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59EBC" w14:textId="33D149AC" w:rsidR="00EB6F01" w:rsidRPr="00521CCB" w:rsidRDefault="00EB6F01" w:rsidP="00521CCB">
      <w:pPr>
        <w:jc w:val="center"/>
        <w:rPr>
          <w:rFonts w:ascii="Bookman Old Style" w:hAnsi="Bookman Old Style"/>
          <w:b/>
          <w:bCs/>
          <w:sz w:val="28"/>
          <w:szCs w:val="28"/>
          <w:u w:val="single"/>
        </w:rPr>
      </w:pPr>
      <w:r w:rsidRPr="00332FA9">
        <w:rPr>
          <w:rFonts w:ascii="Bookman Old Style" w:hAnsi="Bookman Old Style"/>
          <w:b/>
          <w:bCs/>
          <w:sz w:val="28"/>
          <w:szCs w:val="28"/>
          <w:u w:val="single"/>
        </w:rPr>
        <w:t>Grace Assembly of God Church Notes</w:t>
      </w:r>
    </w:p>
    <w:p w14:paraId="440C4FC4" w14:textId="517A99C4" w:rsidR="00EB6F01" w:rsidRDefault="00EB6F01" w:rsidP="00616FFD">
      <w:pPr>
        <w:jc w:val="both"/>
        <w:rPr>
          <w:rFonts w:ascii="Bookman Old Style" w:hAnsi="Bookman Old Style"/>
          <w:sz w:val="28"/>
          <w:szCs w:val="28"/>
          <w:lang w:val="en-US"/>
        </w:rPr>
      </w:pPr>
      <w:r w:rsidRPr="009C58CF">
        <w:rPr>
          <w:rFonts w:ascii="Bookman Old Style" w:hAnsi="Bookman Old Style"/>
          <w:sz w:val="28"/>
          <w:szCs w:val="28"/>
        </w:rPr>
        <w:t xml:space="preserve">The Book of James- </w:t>
      </w:r>
      <w:r w:rsidRPr="009C58CF">
        <w:rPr>
          <w:rFonts w:ascii="Bookman Old Style" w:hAnsi="Bookman Old Style" w:hint="cs"/>
          <w:sz w:val="28"/>
          <w:szCs w:val="28"/>
          <w:lang w:val="en-US"/>
        </w:rPr>
        <w:t>Practical Christian Living</w:t>
      </w:r>
    </w:p>
    <w:p w14:paraId="4F82558E" w14:textId="7A775CB1" w:rsidR="00EB6F01" w:rsidRPr="00521CCB" w:rsidRDefault="005E13FE" w:rsidP="00616FFD">
      <w:pPr>
        <w:jc w:val="both"/>
        <w:rPr>
          <w:rFonts w:ascii="Bookman Old Style" w:hAnsi="Bookman Old Style"/>
          <w:b/>
          <w:bCs/>
          <w:sz w:val="28"/>
          <w:szCs w:val="28"/>
          <w:lang w:val="en-US"/>
        </w:rPr>
      </w:pPr>
      <w:r>
        <w:rPr>
          <w:rFonts w:ascii="Bookman Old Style" w:hAnsi="Bookman Old Style"/>
          <w:sz w:val="28"/>
          <w:szCs w:val="28"/>
          <w:lang w:val="en-US"/>
        </w:rPr>
        <w:t>The Book</w:t>
      </w:r>
      <w:r w:rsidR="00EB6F01">
        <w:rPr>
          <w:rFonts w:ascii="Bookman Old Style" w:hAnsi="Bookman Old Style"/>
          <w:sz w:val="28"/>
          <w:szCs w:val="28"/>
          <w:lang w:val="en-US"/>
        </w:rPr>
        <w:t xml:space="preserve"> of James is a letter which provides a </w:t>
      </w:r>
      <w:r w:rsidR="00EB6F01" w:rsidRPr="00EB6F01">
        <w:rPr>
          <w:rFonts w:ascii="Bookman Old Style" w:hAnsi="Bookman Old Style"/>
          <w:b/>
          <w:bCs/>
          <w:sz w:val="28"/>
          <w:szCs w:val="28"/>
          <w:lang w:val="en-US"/>
        </w:rPr>
        <w:t>practical guide for believers</w:t>
      </w:r>
      <w:r w:rsidR="00EB6F01">
        <w:rPr>
          <w:rFonts w:ascii="Bookman Old Style" w:hAnsi="Bookman Old Style"/>
          <w:sz w:val="28"/>
          <w:szCs w:val="28"/>
          <w:lang w:val="en-US"/>
        </w:rPr>
        <w:t xml:space="preserve"> to live out their </w:t>
      </w:r>
      <w:r w:rsidR="00521CCB" w:rsidRPr="00521CCB">
        <w:rPr>
          <w:rFonts w:ascii="Bookman Old Style" w:hAnsi="Bookman Old Style"/>
          <w:b/>
          <w:bCs/>
          <w:sz w:val="28"/>
          <w:szCs w:val="28"/>
          <w:lang w:val="en-US"/>
        </w:rPr>
        <w:t xml:space="preserve">life of </w:t>
      </w:r>
      <w:r w:rsidR="00EB6F01" w:rsidRPr="00521CCB">
        <w:rPr>
          <w:rFonts w:ascii="Bookman Old Style" w:hAnsi="Bookman Old Style"/>
          <w:b/>
          <w:bCs/>
          <w:sz w:val="28"/>
          <w:szCs w:val="28"/>
          <w:lang w:val="en-US"/>
        </w:rPr>
        <w:t>faith every day.</w:t>
      </w:r>
    </w:p>
    <w:p w14:paraId="30F096FE" w14:textId="77777777" w:rsidR="00EB6F01" w:rsidRDefault="00EB6F01" w:rsidP="00EB6F01">
      <w:pPr>
        <w:rPr>
          <w:rFonts w:ascii="Bookman Old Style" w:hAnsi="Bookman Old Style"/>
          <w:sz w:val="28"/>
          <w:szCs w:val="28"/>
          <w:lang w:val="en-US"/>
        </w:rPr>
      </w:pPr>
    </w:p>
    <w:p w14:paraId="6C1E7E40" w14:textId="0D6ACC15" w:rsidR="00EB6F01" w:rsidRPr="00EB6F01" w:rsidRDefault="00EB6F01" w:rsidP="00EB6F01">
      <w:pPr>
        <w:rPr>
          <w:rFonts w:ascii="Bookman Old Style" w:hAnsi="Bookman Old Style"/>
          <w:b/>
          <w:bCs/>
          <w:sz w:val="28"/>
          <w:szCs w:val="28"/>
        </w:rPr>
      </w:pPr>
      <w:r w:rsidRPr="00EB6F01">
        <w:rPr>
          <w:rFonts w:ascii="Bookman Old Style" w:hAnsi="Bookman Old Style"/>
          <w:b/>
          <w:bCs/>
          <w:sz w:val="28"/>
          <w:szCs w:val="28"/>
        </w:rPr>
        <w:t xml:space="preserve">Week-Wise Overview </w:t>
      </w:r>
      <w:r>
        <w:rPr>
          <w:rFonts w:ascii="Bookman Old Style" w:hAnsi="Bookman Old Style"/>
          <w:b/>
          <w:bCs/>
          <w:sz w:val="28"/>
          <w:szCs w:val="28"/>
        </w:rPr>
        <w:t xml:space="preserve">- </w:t>
      </w:r>
      <w:r w:rsidRPr="00EB6F01">
        <w:rPr>
          <w:rFonts w:ascii="Bookman Old Style" w:hAnsi="Bookman Old Style"/>
          <w:b/>
          <w:bCs/>
          <w:sz w:val="28"/>
          <w:szCs w:val="28"/>
        </w:rPr>
        <w:t>Module</w:t>
      </w:r>
      <w:r>
        <w:rPr>
          <w:rFonts w:ascii="Bookman Old Style" w:hAnsi="Bookman Old Style"/>
          <w:b/>
          <w:bCs/>
          <w:sz w:val="28"/>
          <w:szCs w:val="28"/>
        </w:rPr>
        <w:t>s</w:t>
      </w:r>
      <w:r w:rsidRPr="00EB6F01">
        <w:rPr>
          <w:rFonts w:ascii="Bookman Old Style" w:hAnsi="Bookman Old Style"/>
          <w:b/>
          <w:bCs/>
          <w:sz w:val="28"/>
          <w:szCs w:val="28"/>
        </w:rPr>
        <w:t xml:space="preserve"> </w:t>
      </w:r>
    </w:p>
    <w:tbl>
      <w:tblPr>
        <w:tblStyle w:val="TableGrid"/>
        <w:tblW w:w="0" w:type="auto"/>
        <w:tblLook w:val="04A0" w:firstRow="1" w:lastRow="0" w:firstColumn="1" w:lastColumn="0" w:noHBand="0" w:noVBand="1"/>
      </w:tblPr>
      <w:tblGrid>
        <w:gridCol w:w="5201"/>
        <w:gridCol w:w="5201"/>
      </w:tblGrid>
      <w:tr w:rsidR="00EB6F01" w:rsidRPr="005E2DC8" w14:paraId="7C4CC773" w14:textId="77777777" w:rsidTr="00C84410">
        <w:trPr>
          <w:trHeight w:val="416"/>
        </w:trPr>
        <w:tc>
          <w:tcPr>
            <w:tcW w:w="5201" w:type="dxa"/>
          </w:tcPr>
          <w:p w14:paraId="68DE44E0" w14:textId="77777777" w:rsidR="00EB6F01" w:rsidRDefault="00EB6F01" w:rsidP="00C84410">
            <w:pPr>
              <w:spacing w:after="160" w:line="259" w:lineRule="auto"/>
              <w:jc w:val="center"/>
              <w:rPr>
                <w:rFonts w:ascii="Bookman Old Style" w:hAnsi="Bookman Old Style"/>
                <w:b/>
                <w:bCs/>
                <w:sz w:val="28"/>
                <w:szCs w:val="28"/>
              </w:rPr>
            </w:pPr>
            <w:r>
              <w:rPr>
                <w:rFonts w:ascii="Bookman Old Style" w:hAnsi="Bookman Old Style"/>
                <w:b/>
                <w:bCs/>
                <w:sz w:val="28"/>
                <w:szCs w:val="28"/>
              </w:rPr>
              <w:t>WEEK 1</w:t>
            </w:r>
          </w:p>
          <w:p w14:paraId="3205274F" w14:textId="77777777" w:rsidR="00EB6F01" w:rsidRPr="005E2DC8" w:rsidRDefault="00EB6F01" w:rsidP="00C84410">
            <w:pPr>
              <w:spacing w:after="160" w:line="259" w:lineRule="auto"/>
              <w:jc w:val="both"/>
              <w:rPr>
                <w:rFonts w:ascii="Bookman Old Style" w:hAnsi="Bookman Old Style"/>
                <w:b/>
                <w:bCs/>
                <w:sz w:val="28"/>
                <w:szCs w:val="28"/>
              </w:rPr>
            </w:pPr>
            <w:r w:rsidRPr="005E2DC8">
              <w:rPr>
                <w:rFonts w:ascii="Bookman Old Style" w:hAnsi="Bookman Old Style"/>
                <w:b/>
                <w:bCs/>
                <w:sz w:val="28"/>
                <w:szCs w:val="28"/>
              </w:rPr>
              <w:t>James Chapter 1</w:t>
            </w:r>
            <w:r>
              <w:rPr>
                <w:rFonts w:ascii="Bookman Old Style" w:hAnsi="Bookman Old Style"/>
                <w:b/>
                <w:bCs/>
                <w:sz w:val="28"/>
                <w:szCs w:val="28"/>
              </w:rPr>
              <w:t xml:space="preserve"> - </w:t>
            </w:r>
            <w:r w:rsidRPr="005E2DC8">
              <w:rPr>
                <w:rFonts w:ascii="Bookman Old Style" w:hAnsi="Bookman Old Style"/>
                <w:b/>
                <w:bCs/>
                <w:sz w:val="28"/>
                <w:szCs w:val="28"/>
              </w:rPr>
              <w:t>Living Out Faith</w:t>
            </w:r>
          </w:p>
        </w:tc>
        <w:tc>
          <w:tcPr>
            <w:tcW w:w="5201" w:type="dxa"/>
          </w:tcPr>
          <w:p w14:paraId="0AC1C4B0" w14:textId="77777777" w:rsidR="00EB6F01" w:rsidRDefault="00EB6F01" w:rsidP="00C84410">
            <w:pPr>
              <w:spacing w:after="160" w:line="259" w:lineRule="auto"/>
              <w:jc w:val="center"/>
              <w:rPr>
                <w:rFonts w:ascii="Bookman Old Style" w:hAnsi="Bookman Old Style"/>
                <w:b/>
                <w:bCs/>
                <w:sz w:val="28"/>
                <w:szCs w:val="28"/>
              </w:rPr>
            </w:pPr>
            <w:r>
              <w:rPr>
                <w:rFonts w:ascii="Bookman Old Style" w:hAnsi="Bookman Old Style"/>
                <w:b/>
                <w:bCs/>
                <w:sz w:val="28"/>
                <w:szCs w:val="28"/>
              </w:rPr>
              <w:t>WEEK 2</w:t>
            </w:r>
          </w:p>
          <w:p w14:paraId="46A35640" w14:textId="77777777" w:rsidR="00EB6F01" w:rsidRDefault="00EB6F01" w:rsidP="00C84410">
            <w:pPr>
              <w:spacing w:after="160" w:line="259" w:lineRule="auto"/>
              <w:jc w:val="both"/>
              <w:rPr>
                <w:rFonts w:ascii="Bookman Old Style" w:hAnsi="Bookman Old Style"/>
                <w:b/>
                <w:bCs/>
                <w:sz w:val="28"/>
                <w:szCs w:val="28"/>
              </w:rPr>
            </w:pPr>
            <w:r w:rsidRPr="005E2DC8">
              <w:rPr>
                <w:rFonts w:ascii="Bookman Old Style" w:hAnsi="Bookman Old Style"/>
                <w:b/>
                <w:bCs/>
                <w:sz w:val="28"/>
                <w:szCs w:val="28"/>
              </w:rPr>
              <w:t xml:space="preserve">James Chapter </w:t>
            </w:r>
            <w:r>
              <w:rPr>
                <w:rFonts w:ascii="Bookman Old Style" w:hAnsi="Bookman Old Style"/>
                <w:b/>
                <w:bCs/>
                <w:sz w:val="28"/>
                <w:szCs w:val="28"/>
              </w:rPr>
              <w:t xml:space="preserve">2 </w:t>
            </w:r>
            <w:r w:rsidRPr="005E2DC8">
              <w:rPr>
                <w:rFonts w:ascii="Bookman Old Style" w:hAnsi="Bookman Old Style"/>
                <w:b/>
                <w:bCs/>
                <w:sz w:val="28"/>
                <w:szCs w:val="28"/>
              </w:rPr>
              <w:t xml:space="preserve">- </w:t>
            </w:r>
            <w:r w:rsidRPr="006C128F">
              <w:rPr>
                <w:rFonts w:ascii="Bookman Old Style" w:hAnsi="Bookman Old Style"/>
                <w:b/>
                <w:bCs/>
                <w:sz w:val="28"/>
                <w:szCs w:val="28"/>
              </w:rPr>
              <w:t>Faith in Action</w:t>
            </w:r>
          </w:p>
          <w:p w14:paraId="0330A594" w14:textId="77777777" w:rsidR="00EB6F01" w:rsidRPr="005E2DC8" w:rsidRDefault="00EB6F01" w:rsidP="00C84410">
            <w:pPr>
              <w:spacing w:after="160" w:line="259" w:lineRule="auto"/>
              <w:jc w:val="both"/>
              <w:rPr>
                <w:rFonts w:ascii="Bookman Old Style" w:hAnsi="Bookman Old Style"/>
                <w:b/>
                <w:bCs/>
                <w:sz w:val="28"/>
                <w:szCs w:val="28"/>
              </w:rPr>
            </w:pPr>
          </w:p>
        </w:tc>
      </w:tr>
      <w:tr w:rsidR="00EB6F01" w:rsidRPr="005E2DC8" w14:paraId="3D4EFC54" w14:textId="77777777" w:rsidTr="00C84410">
        <w:trPr>
          <w:trHeight w:val="401"/>
        </w:trPr>
        <w:tc>
          <w:tcPr>
            <w:tcW w:w="5201" w:type="dxa"/>
          </w:tcPr>
          <w:p w14:paraId="288C78D3" w14:textId="77777777" w:rsidR="00EB6F01" w:rsidRDefault="00EB6F01" w:rsidP="00C84410">
            <w:pPr>
              <w:spacing w:after="160" w:line="259" w:lineRule="auto"/>
              <w:jc w:val="center"/>
              <w:rPr>
                <w:rFonts w:ascii="Bookman Old Style" w:hAnsi="Bookman Old Style"/>
                <w:b/>
                <w:bCs/>
                <w:sz w:val="28"/>
                <w:szCs w:val="28"/>
              </w:rPr>
            </w:pPr>
            <w:r>
              <w:rPr>
                <w:rFonts w:ascii="Bookman Old Style" w:hAnsi="Bookman Old Style"/>
                <w:b/>
                <w:bCs/>
                <w:sz w:val="28"/>
                <w:szCs w:val="28"/>
              </w:rPr>
              <w:t>WEEK 3</w:t>
            </w:r>
          </w:p>
          <w:p w14:paraId="3003EC61" w14:textId="77777777" w:rsidR="00EB6F01" w:rsidRPr="005E2DC8" w:rsidRDefault="00EB6F01" w:rsidP="00C84410">
            <w:pPr>
              <w:spacing w:after="160" w:line="259" w:lineRule="auto"/>
              <w:jc w:val="both"/>
              <w:rPr>
                <w:rFonts w:ascii="Bookman Old Style" w:hAnsi="Bookman Old Style"/>
                <w:b/>
                <w:bCs/>
                <w:sz w:val="28"/>
                <w:szCs w:val="28"/>
              </w:rPr>
            </w:pPr>
            <w:r>
              <w:rPr>
                <w:rFonts w:ascii="Bookman Old Style" w:hAnsi="Bookman Old Style"/>
                <w:b/>
                <w:bCs/>
                <w:sz w:val="28"/>
                <w:szCs w:val="28"/>
              </w:rPr>
              <w:t xml:space="preserve">James Chapter </w:t>
            </w:r>
            <w:r w:rsidRPr="005E2DC8">
              <w:rPr>
                <w:rFonts w:ascii="Bookman Old Style" w:hAnsi="Bookman Old Style"/>
                <w:b/>
                <w:bCs/>
                <w:sz w:val="28"/>
                <w:szCs w:val="28"/>
              </w:rPr>
              <w:t xml:space="preserve">3 - </w:t>
            </w:r>
            <w:r w:rsidRPr="004C6942">
              <w:rPr>
                <w:rFonts w:ascii="Bookman Old Style" w:hAnsi="Bookman Old Style"/>
                <w:b/>
                <w:bCs/>
                <w:sz w:val="28"/>
                <w:szCs w:val="28"/>
              </w:rPr>
              <w:t>Taming the Tongue</w:t>
            </w:r>
          </w:p>
        </w:tc>
        <w:tc>
          <w:tcPr>
            <w:tcW w:w="5201" w:type="dxa"/>
          </w:tcPr>
          <w:p w14:paraId="219001C8" w14:textId="77777777" w:rsidR="00EB6F01" w:rsidRDefault="00EB6F01" w:rsidP="00C84410">
            <w:pPr>
              <w:spacing w:after="160" w:line="259" w:lineRule="auto"/>
              <w:jc w:val="center"/>
              <w:rPr>
                <w:rFonts w:ascii="Bookman Old Style" w:hAnsi="Bookman Old Style"/>
                <w:b/>
                <w:bCs/>
                <w:sz w:val="28"/>
                <w:szCs w:val="28"/>
              </w:rPr>
            </w:pPr>
            <w:r>
              <w:rPr>
                <w:rFonts w:ascii="Bookman Old Style" w:hAnsi="Bookman Old Style"/>
                <w:b/>
                <w:bCs/>
                <w:sz w:val="28"/>
                <w:szCs w:val="28"/>
              </w:rPr>
              <w:t>WEEK 4</w:t>
            </w:r>
          </w:p>
          <w:p w14:paraId="2CA12681" w14:textId="77777777" w:rsidR="00EB6F01" w:rsidRPr="005E2DC8" w:rsidRDefault="00EB6F01" w:rsidP="00C84410">
            <w:pPr>
              <w:spacing w:after="160" w:line="259" w:lineRule="auto"/>
              <w:jc w:val="both"/>
              <w:rPr>
                <w:rFonts w:ascii="Bookman Old Style" w:hAnsi="Bookman Old Style"/>
                <w:b/>
                <w:bCs/>
                <w:sz w:val="28"/>
                <w:szCs w:val="28"/>
              </w:rPr>
            </w:pPr>
            <w:r>
              <w:rPr>
                <w:rFonts w:ascii="Bookman Old Style" w:hAnsi="Bookman Old Style"/>
                <w:b/>
                <w:bCs/>
                <w:sz w:val="28"/>
                <w:szCs w:val="28"/>
              </w:rPr>
              <w:t xml:space="preserve">James Chapter 4 - </w:t>
            </w:r>
            <w:r w:rsidRPr="0013525C">
              <w:rPr>
                <w:rFonts w:ascii="Bookman Old Style" w:hAnsi="Bookman Old Style"/>
                <w:b/>
                <w:bCs/>
                <w:sz w:val="28"/>
                <w:szCs w:val="28"/>
              </w:rPr>
              <w:t>Submitting to God</w:t>
            </w:r>
          </w:p>
        </w:tc>
      </w:tr>
    </w:tbl>
    <w:p w14:paraId="1A32F7B6" w14:textId="77777777" w:rsidR="00EB6F01" w:rsidRDefault="00EB6F01" w:rsidP="00EB6F01">
      <w:pPr>
        <w:jc w:val="both"/>
        <w:rPr>
          <w:rFonts w:ascii="Bookman Old Style" w:hAnsi="Bookman Old Style"/>
          <w:b/>
          <w:bCs/>
          <w:sz w:val="28"/>
          <w:szCs w:val="28"/>
        </w:rPr>
      </w:pPr>
    </w:p>
    <w:tbl>
      <w:tblPr>
        <w:tblStyle w:val="TableGrid"/>
        <w:tblW w:w="10663" w:type="dxa"/>
        <w:tblLook w:val="04A0" w:firstRow="1" w:lastRow="0" w:firstColumn="1" w:lastColumn="0" w:noHBand="0" w:noVBand="1"/>
      </w:tblPr>
      <w:tblGrid>
        <w:gridCol w:w="10663"/>
      </w:tblGrid>
      <w:tr w:rsidR="00EB6F01" w14:paraId="24D8D4CF" w14:textId="77777777" w:rsidTr="00C84410">
        <w:trPr>
          <w:trHeight w:val="796"/>
        </w:trPr>
        <w:tc>
          <w:tcPr>
            <w:tcW w:w="10663" w:type="dxa"/>
          </w:tcPr>
          <w:p w14:paraId="3055C8C0" w14:textId="77777777" w:rsidR="00EB6F01" w:rsidRDefault="00EB6F01" w:rsidP="00C84410">
            <w:pPr>
              <w:jc w:val="center"/>
              <w:rPr>
                <w:rFonts w:ascii="Bookman Old Style" w:hAnsi="Bookman Old Style"/>
                <w:b/>
                <w:bCs/>
                <w:sz w:val="28"/>
                <w:szCs w:val="28"/>
              </w:rPr>
            </w:pPr>
            <w:r>
              <w:rPr>
                <w:rFonts w:ascii="Bookman Old Style" w:hAnsi="Bookman Old Style"/>
                <w:b/>
                <w:bCs/>
                <w:sz w:val="28"/>
                <w:szCs w:val="28"/>
              </w:rPr>
              <w:t>WEEK 5</w:t>
            </w:r>
          </w:p>
          <w:p w14:paraId="66033A1A" w14:textId="77777777" w:rsidR="00EB6F01" w:rsidRDefault="00EB6F01" w:rsidP="00C84410">
            <w:pPr>
              <w:jc w:val="center"/>
              <w:rPr>
                <w:rFonts w:ascii="Bookman Old Style" w:hAnsi="Bookman Old Style"/>
                <w:b/>
                <w:bCs/>
                <w:sz w:val="28"/>
                <w:szCs w:val="28"/>
              </w:rPr>
            </w:pPr>
            <w:r>
              <w:rPr>
                <w:rFonts w:ascii="Bookman Old Style" w:hAnsi="Bookman Old Style"/>
                <w:b/>
                <w:bCs/>
                <w:sz w:val="28"/>
                <w:szCs w:val="28"/>
              </w:rPr>
              <w:t xml:space="preserve">James Chapter 5 – </w:t>
            </w:r>
            <w:r w:rsidRPr="0013525C">
              <w:rPr>
                <w:rFonts w:ascii="Bookman Old Style" w:hAnsi="Bookman Old Style"/>
                <w:b/>
                <w:bCs/>
                <w:sz w:val="28"/>
                <w:szCs w:val="28"/>
                <w:highlight w:val="yellow"/>
              </w:rPr>
              <w:t>Patience in Suffering</w:t>
            </w:r>
          </w:p>
        </w:tc>
      </w:tr>
    </w:tbl>
    <w:p w14:paraId="549B9931" w14:textId="77777777" w:rsidR="00A12CAA" w:rsidRDefault="00A12CAA" w:rsidP="004C6942">
      <w:pPr>
        <w:jc w:val="both"/>
        <w:rPr>
          <w:rFonts w:ascii="Bookman Old Style" w:hAnsi="Bookman Old Style"/>
          <w:b/>
          <w:bCs/>
          <w:sz w:val="28"/>
          <w:szCs w:val="28"/>
        </w:rPr>
      </w:pPr>
    </w:p>
    <w:p w14:paraId="2FE11FC3" w14:textId="7050BF72" w:rsidR="0013525C" w:rsidRDefault="00BE4B59" w:rsidP="004C6942">
      <w:pPr>
        <w:jc w:val="both"/>
        <w:rPr>
          <w:rFonts w:ascii="Bookman Old Style" w:hAnsi="Bookman Old Style"/>
          <w:b/>
          <w:bCs/>
          <w:sz w:val="28"/>
          <w:szCs w:val="28"/>
        </w:rPr>
      </w:pPr>
      <w:r w:rsidRPr="00BE4B59">
        <w:rPr>
          <w:rFonts w:ascii="Bookman Old Style" w:hAnsi="Bookman Old Style"/>
          <w:b/>
          <w:bCs/>
          <w:sz w:val="28"/>
          <w:szCs w:val="28"/>
        </w:rPr>
        <w:t xml:space="preserve">James Chapter </w:t>
      </w:r>
      <w:r w:rsidR="0013525C">
        <w:rPr>
          <w:rFonts w:ascii="Bookman Old Style" w:hAnsi="Bookman Old Style"/>
          <w:b/>
          <w:bCs/>
          <w:sz w:val="28"/>
          <w:szCs w:val="28"/>
        </w:rPr>
        <w:t>5</w:t>
      </w:r>
      <w:r w:rsidR="00A12CAA">
        <w:rPr>
          <w:rFonts w:ascii="Bookman Old Style" w:hAnsi="Bookman Old Style"/>
          <w:b/>
          <w:bCs/>
          <w:sz w:val="28"/>
          <w:szCs w:val="28"/>
        </w:rPr>
        <w:t xml:space="preserve"> </w:t>
      </w:r>
      <w:r w:rsidR="00A12CAA" w:rsidRPr="00A12CAA">
        <w:rPr>
          <w:rFonts w:ascii="Bookman Old Style" w:hAnsi="Bookman Old Style"/>
          <w:sz w:val="28"/>
          <w:szCs w:val="28"/>
        </w:rPr>
        <w:t>addresses the misuse of wealth, the importance of patience and endurance, the power of prayer, and the responsibility of restoring those who stray from the faith. Through these teachings, believers are encouraged to live in a way that reflects God's justice, compassion, and righteousness.</w:t>
      </w:r>
    </w:p>
    <w:p w14:paraId="35DBE249" w14:textId="77777777" w:rsidR="00A12CAA" w:rsidRDefault="00A12CAA" w:rsidP="004C6942">
      <w:pPr>
        <w:jc w:val="both"/>
        <w:rPr>
          <w:rFonts w:ascii="Bookman Old Style" w:hAnsi="Bookman Old Style"/>
          <w:b/>
          <w:bCs/>
          <w:sz w:val="28"/>
          <w:szCs w:val="28"/>
        </w:rPr>
      </w:pPr>
    </w:p>
    <w:p w14:paraId="09B3355B" w14:textId="77777777" w:rsidR="00A12CAA" w:rsidRDefault="00A12CAA" w:rsidP="00A12CAA">
      <w:pPr>
        <w:jc w:val="center"/>
        <w:rPr>
          <w:rFonts w:ascii="Bookman Old Style" w:hAnsi="Bookman Old Style"/>
          <w:b/>
          <w:bCs/>
          <w:color w:val="0000FF"/>
          <w:sz w:val="28"/>
          <w:szCs w:val="28"/>
        </w:rPr>
      </w:pPr>
      <w:r w:rsidRPr="00657A9C">
        <w:rPr>
          <w:rFonts w:ascii="Bookman Old Style" w:hAnsi="Bookman Old Style"/>
          <w:b/>
          <w:bCs/>
          <w:color w:val="0000FF"/>
          <w:sz w:val="28"/>
          <w:szCs w:val="28"/>
        </w:rPr>
        <w:t>Questions</w:t>
      </w:r>
      <w:r w:rsidRPr="00780CE2">
        <w:rPr>
          <w:rFonts w:ascii="Bookman Old Style" w:hAnsi="Bookman Old Style"/>
          <w:b/>
          <w:bCs/>
          <w:color w:val="0000FF"/>
          <w:sz w:val="28"/>
          <w:szCs w:val="28"/>
        </w:rPr>
        <w:t xml:space="preserve"> that will be answered through today’s Bible Study</w:t>
      </w:r>
    </w:p>
    <w:p w14:paraId="3B12A120" w14:textId="77777777" w:rsidR="00A12CAA" w:rsidRPr="00A12CAA" w:rsidRDefault="00A12CAA" w:rsidP="00A12CAA">
      <w:pPr>
        <w:pStyle w:val="ListParagraph"/>
        <w:numPr>
          <w:ilvl w:val="0"/>
          <w:numId w:val="26"/>
        </w:numPr>
        <w:rPr>
          <w:rFonts w:ascii="Bookman Old Style" w:hAnsi="Bookman Old Style"/>
          <w:sz w:val="28"/>
          <w:szCs w:val="28"/>
        </w:rPr>
      </w:pPr>
      <w:r w:rsidRPr="00A12CAA">
        <w:rPr>
          <w:rFonts w:ascii="Bookman Old Style" w:hAnsi="Bookman Old Style"/>
          <w:sz w:val="28"/>
          <w:szCs w:val="28"/>
        </w:rPr>
        <w:t>What warning does James give to the rich, and what are the specific consequences mentioned for their actions?</w:t>
      </w:r>
    </w:p>
    <w:p w14:paraId="54BC23E3" w14:textId="77777777" w:rsidR="00A12CAA" w:rsidRPr="00A12CAA" w:rsidRDefault="00A12CAA" w:rsidP="00A12CAA">
      <w:pPr>
        <w:pStyle w:val="ListParagraph"/>
        <w:numPr>
          <w:ilvl w:val="0"/>
          <w:numId w:val="26"/>
        </w:numPr>
        <w:rPr>
          <w:rFonts w:ascii="Bookman Old Style" w:hAnsi="Bookman Old Style"/>
          <w:sz w:val="28"/>
          <w:szCs w:val="28"/>
        </w:rPr>
      </w:pPr>
      <w:r w:rsidRPr="00A12CAA">
        <w:rPr>
          <w:rFonts w:ascii="Bookman Old Style" w:hAnsi="Bookman Old Style"/>
          <w:sz w:val="28"/>
          <w:szCs w:val="28"/>
        </w:rPr>
        <w:t>How does James illustrate the concept of patience and endurance, and what examples does he use to encourage believers?</w:t>
      </w:r>
    </w:p>
    <w:p w14:paraId="50B99E72" w14:textId="77777777" w:rsidR="00A12CAA" w:rsidRPr="00A12CAA" w:rsidRDefault="00A12CAA" w:rsidP="00A12CAA">
      <w:pPr>
        <w:pStyle w:val="ListParagraph"/>
        <w:numPr>
          <w:ilvl w:val="0"/>
          <w:numId w:val="26"/>
        </w:numPr>
        <w:rPr>
          <w:rFonts w:ascii="Bookman Old Style" w:hAnsi="Bookman Old Style"/>
          <w:sz w:val="28"/>
          <w:szCs w:val="28"/>
        </w:rPr>
      </w:pPr>
      <w:r w:rsidRPr="00A12CAA">
        <w:rPr>
          <w:rFonts w:ascii="Bookman Old Style" w:hAnsi="Bookman Old Style"/>
          <w:sz w:val="28"/>
          <w:szCs w:val="28"/>
        </w:rPr>
        <w:t>What instructions does James give about how believers should respond to suffering and happiness?</w:t>
      </w:r>
    </w:p>
    <w:p w14:paraId="7C00533A" w14:textId="77777777" w:rsidR="00A12CAA" w:rsidRPr="00A12CAA" w:rsidRDefault="00A12CAA" w:rsidP="00A12CAA">
      <w:pPr>
        <w:pStyle w:val="ListParagraph"/>
        <w:numPr>
          <w:ilvl w:val="0"/>
          <w:numId w:val="26"/>
        </w:numPr>
        <w:rPr>
          <w:rFonts w:ascii="Bookman Old Style" w:hAnsi="Bookman Old Style"/>
          <w:sz w:val="28"/>
          <w:szCs w:val="28"/>
        </w:rPr>
      </w:pPr>
      <w:r w:rsidRPr="00A12CAA">
        <w:rPr>
          <w:rFonts w:ascii="Bookman Old Style" w:hAnsi="Bookman Old Style"/>
          <w:sz w:val="28"/>
          <w:szCs w:val="28"/>
        </w:rPr>
        <w:t>How does James describe the effectiveness and power of prayer, and which biblical figure does he use to exemplify this?</w:t>
      </w:r>
    </w:p>
    <w:p w14:paraId="3385D3C7" w14:textId="77777777" w:rsidR="00A12CAA" w:rsidRPr="00A12CAA" w:rsidRDefault="00A12CAA" w:rsidP="00A12CAA">
      <w:pPr>
        <w:pStyle w:val="ListParagraph"/>
        <w:numPr>
          <w:ilvl w:val="0"/>
          <w:numId w:val="26"/>
        </w:numPr>
        <w:rPr>
          <w:rFonts w:ascii="Bookman Old Style" w:hAnsi="Bookman Old Style"/>
          <w:sz w:val="28"/>
          <w:szCs w:val="28"/>
        </w:rPr>
      </w:pPr>
      <w:r w:rsidRPr="00A12CAA">
        <w:rPr>
          <w:rFonts w:ascii="Bookman Old Style" w:hAnsi="Bookman Old Style"/>
          <w:sz w:val="28"/>
          <w:szCs w:val="28"/>
        </w:rPr>
        <w:t>What responsibility do believers have towards those who wander from the truth, and what are the outcomes of fulfilling this responsibility?</w:t>
      </w:r>
    </w:p>
    <w:p w14:paraId="301A4EF0" w14:textId="77777777" w:rsidR="00A12CAA" w:rsidRDefault="00A12CAA" w:rsidP="00A12CAA">
      <w:pPr>
        <w:jc w:val="center"/>
        <w:rPr>
          <w:rFonts w:ascii="Bookman Old Style" w:hAnsi="Bookman Old Style"/>
          <w:b/>
          <w:bCs/>
          <w:color w:val="FF0000"/>
          <w:sz w:val="28"/>
          <w:szCs w:val="28"/>
        </w:rPr>
      </w:pPr>
    </w:p>
    <w:p w14:paraId="2B3C6488" w14:textId="77777777" w:rsidR="009E7176" w:rsidRDefault="009E7176" w:rsidP="004C6942">
      <w:pPr>
        <w:jc w:val="both"/>
        <w:rPr>
          <w:rFonts w:ascii="Bookman Old Style" w:hAnsi="Bookman Old Style"/>
          <w:b/>
          <w:bCs/>
          <w:sz w:val="28"/>
          <w:szCs w:val="28"/>
        </w:rPr>
      </w:pPr>
    </w:p>
    <w:p w14:paraId="31BBD439" w14:textId="77777777" w:rsidR="00A12CAA" w:rsidRPr="00F572EA" w:rsidRDefault="00A12CAA" w:rsidP="00A12CAA">
      <w:pPr>
        <w:jc w:val="center"/>
        <w:rPr>
          <w:rFonts w:ascii="Bookman Old Style" w:hAnsi="Bookman Old Style"/>
          <w:b/>
          <w:bCs/>
          <w:color w:val="FF0000"/>
          <w:sz w:val="28"/>
          <w:szCs w:val="28"/>
        </w:rPr>
      </w:pPr>
      <w:r w:rsidRPr="00657A9C">
        <w:rPr>
          <w:rFonts w:ascii="Bookman Old Style" w:hAnsi="Bookman Old Style"/>
          <w:b/>
          <w:bCs/>
          <w:color w:val="FF0000"/>
          <w:sz w:val="28"/>
          <w:szCs w:val="28"/>
        </w:rPr>
        <w:lastRenderedPageBreak/>
        <w:t>Key Points</w:t>
      </w:r>
      <w:r>
        <w:rPr>
          <w:rFonts w:ascii="Bookman Old Style" w:hAnsi="Bookman Old Style"/>
          <w:b/>
          <w:bCs/>
          <w:color w:val="FF0000"/>
          <w:sz w:val="28"/>
          <w:szCs w:val="28"/>
        </w:rPr>
        <w:t xml:space="preserve"> and its </w:t>
      </w:r>
      <w:r w:rsidRPr="00657A9C">
        <w:rPr>
          <w:rFonts w:ascii="Bookman Old Style" w:hAnsi="Bookman Old Style"/>
          <w:b/>
          <w:bCs/>
          <w:color w:val="FF0000"/>
          <w:sz w:val="28"/>
          <w:szCs w:val="28"/>
        </w:rPr>
        <w:t>Explanation</w:t>
      </w:r>
    </w:p>
    <w:p w14:paraId="07BEBDC5" w14:textId="15033BA0" w:rsidR="009E7176" w:rsidRPr="009E7176" w:rsidRDefault="009E7176" w:rsidP="009E7176">
      <w:pPr>
        <w:jc w:val="both"/>
        <w:rPr>
          <w:rFonts w:ascii="Bookman Old Style" w:hAnsi="Bookman Old Style"/>
          <w:b/>
          <w:bCs/>
          <w:sz w:val="28"/>
          <w:szCs w:val="28"/>
        </w:rPr>
      </w:pPr>
      <w:r w:rsidRPr="009E7176">
        <w:rPr>
          <w:rFonts w:ascii="Bookman Old Style" w:hAnsi="Bookman Old Style"/>
          <w:b/>
          <w:bCs/>
          <w:sz w:val="28"/>
          <w:szCs w:val="28"/>
        </w:rPr>
        <w:t>Warning to the Rich (James 5:1-6)</w:t>
      </w:r>
    </w:p>
    <w:p w14:paraId="3B82F154" w14:textId="77777777" w:rsidR="009E7176" w:rsidRPr="009E7176" w:rsidRDefault="009E7176" w:rsidP="009E7176">
      <w:pPr>
        <w:jc w:val="both"/>
        <w:rPr>
          <w:rFonts w:ascii="Bookman Old Style" w:hAnsi="Bookman Old Style"/>
          <w:sz w:val="28"/>
          <w:szCs w:val="28"/>
        </w:rPr>
      </w:pPr>
      <w:r w:rsidRPr="009E7176">
        <w:rPr>
          <w:rFonts w:ascii="Bookman Old Style" w:hAnsi="Bookman Old Style"/>
          <w:sz w:val="28"/>
          <w:szCs w:val="28"/>
        </w:rPr>
        <w:t>Comprehension:</w:t>
      </w:r>
    </w:p>
    <w:p w14:paraId="723634F1" w14:textId="0DC94E2D" w:rsidR="009E7176" w:rsidRDefault="009E7176" w:rsidP="009E7176">
      <w:pPr>
        <w:jc w:val="both"/>
        <w:rPr>
          <w:rFonts w:ascii="Bookman Old Style" w:hAnsi="Bookman Old Style"/>
          <w:sz w:val="28"/>
          <w:szCs w:val="28"/>
        </w:rPr>
      </w:pPr>
      <w:r w:rsidRPr="009E7176">
        <w:rPr>
          <w:rFonts w:ascii="Bookman Old Style" w:hAnsi="Bookman Old Style"/>
          <w:sz w:val="28"/>
          <w:szCs w:val="28"/>
        </w:rPr>
        <w:t>James warns the rich people to weep and groan because of the terrible troubles ahead.</w:t>
      </w:r>
      <w:r>
        <w:rPr>
          <w:rFonts w:ascii="Bookman Old Style" w:hAnsi="Bookman Old Style"/>
          <w:sz w:val="28"/>
          <w:szCs w:val="28"/>
        </w:rPr>
        <w:t xml:space="preserve"> </w:t>
      </w:r>
      <w:r w:rsidRPr="009E7176">
        <w:rPr>
          <w:rFonts w:ascii="Bookman Old Style" w:hAnsi="Bookman Old Style"/>
          <w:sz w:val="28"/>
          <w:szCs w:val="28"/>
        </w:rPr>
        <w:t>Their wealth is rotting, their clothes are moth-eaten, and their gold and silver are corroded. This corroded wealth will testify against them on the day of judgment.</w:t>
      </w:r>
      <w:r>
        <w:rPr>
          <w:rFonts w:ascii="Bookman Old Style" w:hAnsi="Bookman Old Style"/>
          <w:sz w:val="28"/>
          <w:szCs w:val="28"/>
        </w:rPr>
        <w:t xml:space="preserve"> </w:t>
      </w:r>
      <w:r w:rsidRPr="009E7176">
        <w:rPr>
          <w:rFonts w:ascii="Bookman Old Style" w:hAnsi="Bookman Old Style"/>
          <w:sz w:val="28"/>
          <w:szCs w:val="28"/>
        </w:rPr>
        <w:t>The cries of the cheated field workers have reached God’s ears.</w:t>
      </w:r>
      <w:r>
        <w:rPr>
          <w:rFonts w:ascii="Bookman Old Style" w:hAnsi="Bookman Old Style"/>
          <w:sz w:val="28"/>
          <w:szCs w:val="28"/>
        </w:rPr>
        <w:t xml:space="preserve"> </w:t>
      </w:r>
      <w:r w:rsidRPr="009E7176">
        <w:rPr>
          <w:rFonts w:ascii="Bookman Old Style" w:hAnsi="Bookman Old Style"/>
          <w:sz w:val="28"/>
          <w:szCs w:val="28"/>
        </w:rPr>
        <w:t>The rich have lived in luxury and self-indulgence, fattening themselves for the day of slaughter.</w:t>
      </w:r>
      <w:r>
        <w:rPr>
          <w:rFonts w:ascii="Bookman Old Style" w:hAnsi="Bookman Old Style"/>
          <w:sz w:val="28"/>
          <w:szCs w:val="28"/>
        </w:rPr>
        <w:t xml:space="preserve"> </w:t>
      </w:r>
      <w:r w:rsidRPr="009E7176">
        <w:rPr>
          <w:rFonts w:ascii="Bookman Old Style" w:hAnsi="Bookman Old Style"/>
          <w:sz w:val="28"/>
          <w:szCs w:val="28"/>
        </w:rPr>
        <w:t>They have condemned and killed innocent people who did not resist them.</w:t>
      </w:r>
    </w:p>
    <w:p w14:paraId="1B842AFB" w14:textId="30100901" w:rsidR="009E7176" w:rsidRPr="009E7176" w:rsidRDefault="009E7176" w:rsidP="009E7176">
      <w:pPr>
        <w:jc w:val="both"/>
        <w:rPr>
          <w:rFonts w:ascii="Bookman Old Style" w:hAnsi="Bookman Old Style"/>
          <w:sz w:val="28"/>
          <w:szCs w:val="28"/>
        </w:rPr>
      </w:pPr>
      <w:r w:rsidRPr="009E7176">
        <w:rPr>
          <w:rFonts w:ascii="Bookman Old Style" w:hAnsi="Bookman Old Style"/>
          <w:sz w:val="28"/>
          <w:szCs w:val="28"/>
        </w:rPr>
        <w:t>Interpretation:</w:t>
      </w:r>
    </w:p>
    <w:p w14:paraId="3EB5CD70" w14:textId="18D50EC1" w:rsidR="009E7176" w:rsidRPr="009E7176" w:rsidRDefault="009E7176" w:rsidP="009E7176">
      <w:pPr>
        <w:jc w:val="both"/>
        <w:rPr>
          <w:rFonts w:ascii="Bookman Old Style" w:hAnsi="Bookman Old Style"/>
          <w:sz w:val="28"/>
          <w:szCs w:val="28"/>
        </w:rPr>
      </w:pPr>
      <w:r w:rsidRPr="009E7176">
        <w:rPr>
          <w:rFonts w:ascii="Bookman Old Style" w:hAnsi="Bookman Old Style"/>
          <w:sz w:val="28"/>
          <w:szCs w:val="28"/>
        </w:rPr>
        <w:t>James condemns the misuse of wealth and the exploitation of workers. The decay of their wealth symbolizes the temporary nature of material possessions and the coming divine judgment.</w:t>
      </w:r>
      <w:r>
        <w:rPr>
          <w:rFonts w:ascii="Bookman Old Style" w:hAnsi="Bookman Old Style"/>
          <w:sz w:val="28"/>
          <w:szCs w:val="28"/>
        </w:rPr>
        <w:t xml:space="preserve"> </w:t>
      </w:r>
      <w:r w:rsidRPr="009E7176">
        <w:rPr>
          <w:rFonts w:ascii="Bookman Old Style" w:hAnsi="Bookman Old Style"/>
          <w:sz w:val="28"/>
          <w:szCs w:val="28"/>
        </w:rPr>
        <w:t>The cries of the workers signify God’s awareness and concern for justice.</w:t>
      </w:r>
      <w:r>
        <w:rPr>
          <w:rFonts w:ascii="Bookman Old Style" w:hAnsi="Bookman Old Style"/>
          <w:sz w:val="28"/>
          <w:szCs w:val="28"/>
        </w:rPr>
        <w:t xml:space="preserve"> </w:t>
      </w:r>
      <w:r w:rsidRPr="009E7176">
        <w:rPr>
          <w:rFonts w:ascii="Bookman Old Style" w:hAnsi="Bookman Old Style"/>
          <w:sz w:val="28"/>
          <w:szCs w:val="28"/>
        </w:rPr>
        <w:t>Living in luxury without regard for others and for justice is likened to preparing oneself for slaughter.</w:t>
      </w:r>
    </w:p>
    <w:p w14:paraId="5F970E56" w14:textId="77777777" w:rsidR="009E7176" w:rsidRPr="009E7176" w:rsidRDefault="009E7176" w:rsidP="009E7176">
      <w:pPr>
        <w:jc w:val="both"/>
        <w:rPr>
          <w:rFonts w:ascii="Bookman Old Style" w:hAnsi="Bookman Old Style"/>
          <w:sz w:val="28"/>
          <w:szCs w:val="28"/>
        </w:rPr>
      </w:pPr>
      <w:r w:rsidRPr="009E7176">
        <w:rPr>
          <w:rFonts w:ascii="Bookman Old Style" w:hAnsi="Bookman Old Style"/>
          <w:sz w:val="28"/>
          <w:szCs w:val="28"/>
        </w:rPr>
        <w:t>Application:</w:t>
      </w:r>
    </w:p>
    <w:p w14:paraId="365668C4" w14:textId="434D1BA8" w:rsidR="009E7176" w:rsidRDefault="009E7176" w:rsidP="009E7176">
      <w:pPr>
        <w:jc w:val="both"/>
        <w:rPr>
          <w:rFonts w:ascii="Bookman Old Style" w:hAnsi="Bookman Old Style"/>
          <w:sz w:val="28"/>
          <w:szCs w:val="28"/>
        </w:rPr>
      </w:pPr>
      <w:r w:rsidRPr="009E7176">
        <w:rPr>
          <w:rFonts w:ascii="Bookman Old Style" w:hAnsi="Bookman Old Style"/>
          <w:sz w:val="28"/>
          <w:szCs w:val="28"/>
        </w:rPr>
        <w:t>Reflect on how you use your resources. Are you using your wealth to help others or just for personal luxury?</w:t>
      </w:r>
      <w:r>
        <w:rPr>
          <w:rFonts w:ascii="Bookman Old Style" w:hAnsi="Bookman Old Style"/>
          <w:sz w:val="28"/>
          <w:szCs w:val="28"/>
        </w:rPr>
        <w:t xml:space="preserve"> </w:t>
      </w:r>
      <w:r w:rsidRPr="009E7176">
        <w:rPr>
          <w:rFonts w:ascii="Bookman Old Style" w:hAnsi="Bookman Old Style"/>
          <w:sz w:val="28"/>
          <w:szCs w:val="28"/>
        </w:rPr>
        <w:t>Ensure fair and just treatment of those who work for you or are under your influence.</w:t>
      </w:r>
      <w:r>
        <w:rPr>
          <w:rFonts w:ascii="Bookman Old Style" w:hAnsi="Bookman Old Style"/>
          <w:sz w:val="28"/>
          <w:szCs w:val="28"/>
        </w:rPr>
        <w:t xml:space="preserve"> </w:t>
      </w:r>
      <w:r w:rsidRPr="009E7176">
        <w:rPr>
          <w:rFonts w:ascii="Bookman Old Style" w:hAnsi="Bookman Old Style"/>
          <w:sz w:val="28"/>
          <w:szCs w:val="28"/>
        </w:rPr>
        <w:t>Be mindful of how your actions and lifestyle align with God’s values of justice and compassion.</w:t>
      </w:r>
    </w:p>
    <w:p w14:paraId="449107F8" w14:textId="212209ED" w:rsidR="009E7176" w:rsidRPr="009E7176" w:rsidRDefault="009E7176" w:rsidP="009E7176">
      <w:pPr>
        <w:jc w:val="both"/>
        <w:rPr>
          <w:rFonts w:ascii="Bookman Old Style" w:hAnsi="Bookman Old Style"/>
          <w:b/>
          <w:bCs/>
          <w:sz w:val="28"/>
          <w:szCs w:val="28"/>
        </w:rPr>
      </w:pPr>
      <w:r w:rsidRPr="009E7176">
        <w:rPr>
          <w:rFonts w:ascii="Bookman Old Style" w:hAnsi="Bookman Old Style"/>
          <w:b/>
          <w:bCs/>
          <w:sz w:val="28"/>
          <w:szCs w:val="28"/>
        </w:rPr>
        <w:t>Patience and Endurance (James 5:7-12)</w:t>
      </w:r>
    </w:p>
    <w:p w14:paraId="0AEB9575" w14:textId="77777777" w:rsidR="009E7176" w:rsidRPr="009E7176" w:rsidRDefault="009E7176" w:rsidP="009E7176">
      <w:pPr>
        <w:jc w:val="both"/>
        <w:rPr>
          <w:rFonts w:ascii="Bookman Old Style" w:hAnsi="Bookman Old Style"/>
          <w:sz w:val="28"/>
          <w:szCs w:val="28"/>
        </w:rPr>
      </w:pPr>
      <w:r w:rsidRPr="009E7176">
        <w:rPr>
          <w:rFonts w:ascii="Bookman Old Style" w:hAnsi="Bookman Old Style"/>
          <w:sz w:val="28"/>
          <w:szCs w:val="28"/>
        </w:rPr>
        <w:t>Comprehension:</w:t>
      </w:r>
    </w:p>
    <w:p w14:paraId="47CB48F2" w14:textId="3B589512" w:rsidR="009E7176" w:rsidRPr="009E7176" w:rsidRDefault="009E7176" w:rsidP="000668EF">
      <w:pPr>
        <w:jc w:val="both"/>
        <w:rPr>
          <w:rFonts w:ascii="Bookman Old Style" w:hAnsi="Bookman Old Style"/>
          <w:sz w:val="28"/>
          <w:szCs w:val="28"/>
        </w:rPr>
      </w:pPr>
      <w:r w:rsidRPr="009E7176">
        <w:rPr>
          <w:rFonts w:ascii="Bookman Old Style" w:hAnsi="Bookman Old Style"/>
          <w:sz w:val="28"/>
          <w:szCs w:val="28"/>
        </w:rPr>
        <w:t>Believers are encouraged to be patient for the Lord’s return, like farmers waiting for the rains and harvest.</w:t>
      </w:r>
      <w:r>
        <w:rPr>
          <w:rFonts w:ascii="Bookman Old Style" w:hAnsi="Bookman Old Style"/>
          <w:sz w:val="28"/>
          <w:szCs w:val="28"/>
        </w:rPr>
        <w:t xml:space="preserve"> </w:t>
      </w:r>
      <w:r w:rsidRPr="009E7176">
        <w:rPr>
          <w:rFonts w:ascii="Bookman Old Style" w:hAnsi="Bookman Old Style"/>
          <w:sz w:val="28"/>
          <w:szCs w:val="28"/>
        </w:rPr>
        <w:t>Do not grumble against each other to avoid judgment.</w:t>
      </w:r>
      <w:r>
        <w:rPr>
          <w:rFonts w:ascii="Bookman Old Style" w:hAnsi="Bookman Old Style"/>
          <w:sz w:val="28"/>
          <w:szCs w:val="28"/>
        </w:rPr>
        <w:t xml:space="preserve"> </w:t>
      </w:r>
      <w:r w:rsidRPr="009E7176">
        <w:rPr>
          <w:rFonts w:ascii="Bookman Old Style" w:hAnsi="Bookman Old Style"/>
          <w:sz w:val="28"/>
          <w:szCs w:val="28"/>
        </w:rPr>
        <w:t>Look at the prophets and Job as examples of patience in suffering; the Lord is compassionate and merciful.</w:t>
      </w:r>
      <w:r w:rsidR="000668EF">
        <w:rPr>
          <w:rFonts w:ascii="Bookman Old Style" w:hAnsi="Bookman Old Style"/>
          <w:sz w:val="28"/>
          <w:szCs w:val="28"/>
        </w:rPr>
        <w:t xml:space="preserve"> </w:t>
      </w:r>
      <w:r w:rsidRPr="009E7176">
        <w:rPr>
          <w:rFonts w:ascii="Bookman Old Style" w:hAnsi="Bookman Old Style"/>
          <w:sz w:val="28"/>
          <w:szCs w:val="28"/>
        </w:rPr>
        <w:t>Do not swear oaths; simply say yes or no to avoid sin.</w:t>
      </w:r>
    </w:p>
    <w:p w14:paraId="5CBA4095" w14:textId="77777777" w:rsidR="009E7176" w:rsidRPr="009E7176" w:rsidRDefault="009E7176" w:rsidP="009E7176">
      <w:pPr>
        <w:jc w:val="both"/>
        <w:rPr>
          <w:rFonts w:ascii="Bookman Old Style" w:hAnsi="Bookman Old Style"/>
          <w:sz w:val="28"/>
          <w:szCs w:val="28"/>
        </w:rPr>
      </w:pPr>
      <w:r w:rsidRPr="009E7176">
        <w:rPr>
          <w:rFonts w:ascii="Bookman Old Style" w:hAnsi="Bookman Old Style"/>
          <w:sz w:val="28"/>
          <w:szCs w:val="28"/>
        </w:rPr>
        <w:t>Interpretation:</w:t>
      </w:r>
    </w:p>
    <w:p w14:paraId="52D0C261" w14:textId="5C280DFB" w:rsidR="009E7176" w:rsidRPr="009E7176" w:rsidRDefault="009E7176" w:rsidP="000668EF">
      <w:pPr>
        <w:jc w:val="both"/>
        <w:rPr>
          <w:rFonts w:ascii="Bookman Old Style" w:hAnsi="Bookman Old Style"/>
          <w:sz w:val="28"/>
          <w:szCs w:val="28"/>
        </w:rPr>
      </w:pPr>
      <w:r w:rsidRPr="009E7176">
        <w:rPr>
          <w:rFonts w:ascii="Bookman Old Style" w:hAnsi="Bookman Old Style"/>
          <w:sz w:val="28"/>
          <w:szCs w:val="28"/>
        </w:rPr>
        <w:t>Patience is essential as believers wait for the Lord’s return, and this patience is illustrated through the perseverance of farmers, prophets, and Job.</w:t>
      </w:r>
      <w:r w:rsidR="000668EF">
        <w:rPr>
          <w:rFonts w:ascii="Bookman Old Style" w:hAnsi="Bookman Old Style"/>
          <w:sz w:val="28"/>
          <w:szCs w:val="28"/>
        </w:rPr>
        <w:t xml:space="preserve"> </w:t>
      </w:r>
      <w:r w:rsidRPr="009E7176">
        <w:rPr>
          <w:rFonts w:ascii="Bookman Old Style" w:hAnsi="Bookman Old Style"/>
          <w:sz w:val="28"/>
          <w:szCs w:val="28"/>
        </w:rPr>
        <w:t xml:space="preserve">Grumbling against others can lead to judgment, highlighting the need for harmonious </w:t>
      </w:r>
      <w:r w:rsidR="000668EF" w:rsidRPr="009E7176">
        <w:rPr>
          <w:rFonts w:ascii="Bookman Old Style" w:hAnsi="Bookman Old Style"/>
          <w:sz w:val="28"/>
          <w:szCs w:val="28"/>
        </w:rPr>
        <w:t>relationships. Simple</w:t>
      </w:r>
      <w:r w:rsidRPr="009E7176">
        <w:rPr>
          <w:rFonts w:ascii="Bookman Old Style" w:hAnsi="Bookman Old Style"/>
          <w:sz w:val="28"/>
          <w:szCs w:val="28"/>
        </w:rPr>
        <w:t xml:space="preserve"> honesty in speech, without resorting to oaths, reflects integrity.</w:t>
      </w:r>
    </w:p>
    <w:p w14:paraId="2DBDDBCE" w14:textId="77777777" w:rsidR="009E7176" w:rsidRPr="009E7176" w:rsidRDefault="009E7176" w:rsidP="009E7176">
      <w:pPr>
        <w:jc w:val="both"/>
        <w:rPr>
          <w:rFonts w:ascii="Bookman Old Style" w:hAnsi="Bookman Old Style"/>
          <w:sz w:val="28"/>
          <w:szCs w:val="28"/>
        </w:rPr>
      </w:pPr>
      <w:r w:rsidRPr="009E7176">
        <w:rPr>
          <w:rFonts w:ascii="Bookman Old Style" w:hAnsi="Bookman Old Style"/>
          <w:sz w:val="28"/>
          <w:szCs w:val="28"/>
        </w:rPr>
        <w:t>Application:</w:t>
      </w:r>
    </w:p>
    <w:p w14:paraId="7F04D98A" w14:textId="43422784" w:rsidR="009E7176" w:rsidRPr="009E7176" w:rsidRDefault="009E7176" w:rsidP="000668EF">
      <w:pPr>
        <w:jc w:val="both"/>
        <w:rPr>
          <w:rFonts w:ascii="Bookman Old Style" w:hAnsi="Bookman Old Style"/>
          <w:sz w:val="28"/>
          <w:szCs w:val="28"/>
        </w:rPr>
      </w:pPr>
      <w:r w:rsidRPr="009E7176">
        <w:rPr>
          <w:rFonts w:ascii="Bookman Old Style" w:hAnsi="Bookman Old Style"/>
          <w:sz w:val="28"/>
          <w:szCs w:val="28"/>
        </w:rPr>
        <w:t xml:space="preserve">Practice patience in your daily life, trusting in God’s timing and </w:t>
      </w:r>
      <w:r w:rsidR="000668EF" w:rsidRPr="009E7176">
        <w:rPr>
          <w:rFonts w:ascii="Bookman Old Style" w:hAnsi="Bookman Old Style"/>
          <w:sz w:val="28"/>
          <w:szCs w:val="28"/>
        </w:rPr>
        <w:t>justice. Avoid</w:t>
      </w:r>
      <w:r w:rsidRPr="009E7176">
        <w:rPr>
          <w:rFonts w:ascii="Bookman Old Style" w:hAnsi="Bookman Old Style"/>
          <w:sz w:val="28"/>
          <w:szCs w:val="28"/>
        </w:rPr>
        <w:t xml:space="preserve"> negative speech and complaints about others; focus on maintaining peaceful </w:t>
      </w:r>
      <w:r w:rsidRPr="009E7176">
        <w:rPr>
          <w:rFonts w:ascii="Bookman Old Style" w:hAnsi="Bookman Old Style"/>
          <w:sz w:val="28"/>
          <w:szCs w:val="28"/>
        </w:rPr>
        <w:lastRenderedPageBreak/>
        <w:t>relationships.</w:t>
      </w:r>
      <w:r w:rsidR="000668EF">
        <w:rPr>
          <w:rFonts w:ascii="Bookman Old Style" w:hAnsi="Bookman Old Style"/>
          <w:sz w:val="28"/>
          <w:szCs w:val="28"/>
        </w:rPr>
        <w:t xml:space="preserve"> </w:t>
      </w:r>
      <w:r w:rsidRPr="009E7176">
        <w:rPr>
          <w:rFonts w:ascii="Bookman Old Style" w:hAnsi="Bookman Old Style"/>
          <w:sz w:val="28"/>
          <w:szCs w:val="28"/>
        </w:rPr>
        <w:t>Be truthful and straightforward in your communication, letting your word be reliable without needing to swear by anything.</w:t>
      </w:r>
    </w:p>
    <w:p w14:paraId="781A8AD3" w14:textId="6986304D" w:rsidR="009E7176" w:rsidRPr="009E7176" w:rsidRDefault="009E7176" w:rsidP="009E7176">
      <w:pPr>
        <w:jc w:val="both"/>
        <w:rPr>
          <w:rFonts w:ascii="Bookman Old Style" w:hAnsi="Bookman Old Style"/>
          <w:b/>
          <w:bCs/>
          <w:sz w:val="28"/>
          <w:szCs w:val="28"/>
        </w:rPr>
      </w:pPr>
      <w:r w:rsidRPr="009E7176">
        <w:rPr>
          <w:rFonts w:ascii="Bookman Old Style" w:hAnsi="Bookman Old Style"/>
          <w:b/>
          <w:bCs/>
          <w:sz w:val="28"/>
          <w:szCs w:val="28"/>
        </w:rPr>
        <w:t>The Power of Prayer (James 5:13-18)</w:t>
      </w:r>
    </w:p>
    <w:p w14:paraId="2D4CBF0F" w14:textId="77777777" w:rsidR="009E7176" w:rsidRPr="009E7176" w:rsidRDefault="009E7176" w:rsidP="009E7176">
      <w:pPr>
        <w:jc w:val="both"/>
        <w:rPr>
          <w:rFonts w:ascii="Bookman Old Style" w:hAnsi="Bookman Old Style"/>
          <w:sz w:val="28"/>
          <w:szCs w:val="28"/>
        </w:rPr>
      </w:pPr>
      <w:r w:rsidRPr="009E7176">
        <w:rPr>
          <w:rFonts w:ascii="Bookman Old Style" w:hAnsi="Bookman Old Style"/>
          <w:sz w:val="28"/>
          <w:szCs w:val="28"/>
        </w:rPr>
        <w:t>Comprehension:</w:t>
      </w:r>
    </w:p>
    <w:p w14:paraId="72B3BD94" w14:textId="14258ADA" w:rsidR="009E7176" w:rsidRPr="009E7176" w:rsidRDefault="009E7176" w:rsidP="000668EF">
      <w:pPr>
        <w:jc w:val="both"/>
        <w:rPr>
          <w:rFonts w:ascii="Bookman Old Style" w:hAnsi="Bookman Old Style"/>
          <w:sz w:val="28"/>
          <w:szCs w:val="28"/>
        </w:rPr>
      </w:pPr>
      <w:r w:rsidRPr="009E7176">
        <w:rPr>
          <w:rFonts w:ascii="Bookman Old Style" w:hAnsi="Bookman Old Style"/>
          <w:sz w:val="28"/>
          <w:szCs w:val="28"/>
        </w:rPr>
        <w:t>Pray in times of suffering and sing praises when happy.</w:t>
      </w:r>
      <w:r w:rsidR="000668EF">
        <w:rPr>
          <w:rFonts w:ascii="Bookman Old Style" w:hAnsi="Bookman Old Style"/>
          <w:sz w:val="28"/>
          <w:szCs w:val="28"/>
        </w:rPr>
        <w:t xml:space="preserve"> </w:t>
      </w:r>
      <w:r w:rsidRPr="009E7176">
        <w:rPr>
          <w:rFonts w:ascii="Bookman Old Style" w:hAnsi="Bookman Old Style"/>
          <w:sz w:val="28"/>
          <w:szCs w:val="28"/>
        </w:rPr>
        <w:t>Call the elders to pray over the sick, anointing them with oil; such prayers in faith will heal the sick and forgive sins.</w:t>
      </w:r>
      <w:r w:rsidR="000668EF">
        <w:rPr>
          <w:rFonts w:ascii="Bookman Old Style" w:hAnsi="Bookman Old Style"/>
          <w:sz w:val="28"/>
          <w:szCs w:val="28"/>
        </w:rPr>
        <w:t xml:space="preserve"> </w:t>
      </w:r>
      <w:r w:rsidRPr="009E7176">
        <w:rPr>
          <w:rFonts w:ascii="Bookman Old Style" w:hAnsi="Bookman Old Style"/>
          <w:sz w:val="28"/>
          <w:szCs w:val="28"/>
        </w:rPr>
        <w:t>Confess sins to each other and pray for each other for healing. The prayer of a righteous person is powerful and effective.</w:t>
      </w:r>
      <w:r w:rsidR="000668EF">
        <w:rPr>
          <w:rFonts w:ascii="Bookman Old Style" w:hAnsi="Bookman Old Style"/>
          <w:sz w:val="28"/>
          <w:szCs w:val="28"/>
        </w:rPr>
        <w:t xml:space="preserve"> </w:t>
      </w:r>
      <w:r w:rsidRPr="009E7176">
        <w:rPr>
          <w:rFonts w:ascii="Bookman Old Style" w:hAnsi="Bookman Old Style"/>
          <w:sz w:val="28"/>
          <w:szCs w:val="28"/>
        </w:rPr>
        <w:t>Elijah’s earnest prayer stopped the rain for three and a half years and then brought it back.</w:t>
      </w:r>
    </w:p>
    <w:p w14:paraId="747CB925" w14:textId="77777777" w:rsidR="009E7176" w:rsidRPr="009E7176" w:rsidRDefault="009E7176" w:rsidP="009E7176">
      <w:pPr>
        <w:jc w:val="both"/>
        <w:rPr>
          <w:rFonts w:ascii="Bookman Old Style" w:hAnsi="Bookman Old Style"/>
          <w:sz w:val="28"/>
          <w:szCs w:val="28"/>
        </w:rPr>
      </w:pPr>
      <w:r w:rsidRPr="009E7176">
        <w:rPr>
          <w:rFonts w:ascii="Bookman Old Style" w:hAnsi="Bookman Old Style"/>
          <w:sz w:val="28"/>
          <w:szCs w:val="28"/>
        </w:rPr>
        <w:t>Interpretation:</w:t>
      </w:r>
    </w:p>
    <w:p w14:paraId="409BC794" w14:textId="70CF0336" w:rsidR="009E7176" w:rsidRPr="009E7176" w:rsidRDefault="009E7176" w:rsidP="000668EF">
      <w:pPr>
        <w:jc w:val="both"/>
        <w:rPr>
          <w:rFonts w:ascii="Bookman Old Style" w:hAnsi="Bookman Old Style"/>
          <w:sz w:val="28"/>
          <w:szCs w:val="28"/>
        </w:rPr>
      </w:pPr>
      <w:r w:rsidRPr="009E7176">
        <w:rPr>
          <w:rFonts w:ascii="Bookman Old Style" w:hAnsi="Bookman Old Style"/>
          <w:sz w:val="28"/>
          <w:szCs w:val="28"/>
        </w:rPr>
        <w:t>Prayer is powerful and should be the response in all situations, whether suffering, joy, or sickness.</w:t>
      </w:r>
      <w:r w:rsidR="000668EF">
        <w:rPr>
          <w:rFonts w:ascii="Bookman Old Style" w:hAnsi="Bookman Old Style"/>
          <w:sz w:val="28"/>
          <w:szCs w:val="28"/>
        </w:rPr>
        <w:t xml:space="preserve"> </w:t>
      </w:r>
      <w:r w:rsidRPr="009E7176">
        <w:rPr>
          <w:rFonts w:ascii="Bookman Old Style" w:hAnsi="Bookman Old Style"/>
          <w:sz w:val="28"/>
          <w:szCs w:val="28"/>
        </w:rPr>
        <w:t xml:space="preserve">The </w:t>
      </w:r>
      <w:r w:rsidR="000668EF">
        <w:rPr>
          <w:rFonts w:ascii="Bookman Old Style" w:hAnsi="Bookman Old Style"/>
          <w:sz w:val="28"/>
          <w:szCs w:val="28"/>
        </w:rPr>
        <w:t xml:space="preserve">church’s </w:t>
      </w:r>
      <w:r w:rsidRPr="009E7176">
        <w:rPr>
          <w:rFonts w:ascii="Bookman Old Style" w:hAnsi="Bookman Old Style"/>
          <w:sz w:val="28"/>
          <w:szCs w:val="28"/>
        </w:rPr>
        <w:t>support in prayer, especially from the elders, plays a significant role in healing and forgiveness.</w:t>
      </w:r>
      <w:r w:rsidR="000668EF">
        <w:rPr>
          <w:rFonts w:ascii="Bookman Old Style" w:hAnsi="Bookman Old Style"/>
          <w:sz w:val="28"/>
          <w:szCs w:val="28"/>
        </w:rPr>
        <w:t xml:space="preserve"> </w:t>
      </w:r>
      <w:r w:rsidRPr="009E7176">
        <w:rPr>
          <w:rFonts w:ascii="Bookman Old Style" w:hAnsi="Bookman Old Style"/>
          <w:sz w:val="28"/>
          <w:szCs w:val="28"/>
        </w:rPr>
        <w:t>Elijah’s example shows that earnest and faithful prayer can lead to miraculous outcomes.</w:t>
      </w:r>
    </w:p>
    <w:p w14:paraId="33445C46" w14:textId="77777777" w:rsidR="009E7176" w:rsidRPr="009E7176" w:rsidRDefault="009E7176" w:rsidP="009E7176">
      <w:pPr>
        <w:jc w:val="both"/>
        <w:rPr>
          <w:rFonts w:ascii="Bookman Old Style" w:hAnsi="Bookman Old Style"/>
          <w:sz w:val="28"/>
          <w:szCs w:val="28"/>
        </w:rPr>
      </w:pPr>
      <w:r w:rsidRPr="009E7176">
        <w:rPr>
          <w:rFonts w:ascii="Bookman Old Style" w:hAnsi="Bookman Old Style"/>
          <w:sz w:val="28"/>
          <w:szCs w:val="28"/>
        </w:rPr>
        <w:t>Application:</w:t>
      </w:r>
    </w:p>
    <w:p w14:paraId="01E1A48C" w14:textId="6E40B42D" w:rsidR="000668EF" w:rsidRDefault="009E7176" w:rsidP="009E7176">
      <w:pPr>
        <w:jc w:val="both"/>
        <w:rPr>
          <w:rFonts w:ascii="Bookman Old Style" w:hAnsi="Bookman Old Style"/>
          <w:sz w:val="28"/>
          <w:szCs w:val="28"/>
        </w:rPr>
      </w:pPr>
      <w:r w:rsidRPr="009E7176">
        <w:rPr>
          <w:rFonts w:ascii="Bookman Old Style" w:hAnsi="Bookman Old Style"/>
          <w:sz w:val="28"/>
          <w:szCs w:val="28"/>
        </w:rPr>
        <w:t>Incorporate prayer into all aspects of your life, whether in hardship or happiness.</w:t>
      </w:r>
      <w:r w:rsidR="000668EF">
        <w:rPr>
          <w:rFonts w:ascii="Bookman Old Style" w:hAnsi="Bookman Old Style"/>
          <w:sz w:val="28"/>
          <w:szCs w:val="28"/>
        </w:rPr>
        <w:t xml:space="preserve"> </w:t>
      </w:r>
      <w:r w:rsidRPr="009E7176">
        <w:rPr>
          <w:rFonts w:ascii="Bookman Old Style" w:hAnsi="Bookman Old Style"/>
          <w:sz w:val="28"/>
          <w:szCs w:val="28"/>
        </w:rPr>
        <w:t xml:space="preserve">Seek support from </w:t>
      </w:r>
      <w:r w:rsidR="000668EF">
        <w:rPr>
          <w:rFonts w:ascii="Bookman Old Style" w:hAnsi="Bookman Old Style"/>
          <w:sz w:val="28"/>
          <w:szCs w:val="28"/>
        </w:rPr>
        <w:t xml:space="preserve">the church family </w:t>
      </w:r>
      <w:r w:rsidRPr="009E7176">
        <w:rPr>
          <w:rFonts w:ascii="Bookman Old Style" w:hAnsi="Bookman Old Style"/>
          <w:sz w:val="28"/>
          <w:szCs w:val="28"/>
        </w:rPr>
        <w:t xml:space="preserve">in times of illness or struggle, and </w:t>
      </w:r>
      <w:r w:rsidR="000668EF">
        <w:rPr>
          <w:rFonts w:ascii="Bookman Old Style" w:hAnsi="Bookman Old Style"/>
          <w:sz w:val="28"/>
          <w:szCs w:val="28"/>
        </w:rPr>
        <w:t xml:space="preserve">you also pray for others. </w:t>
      </w:r>
      <w:r w:rsidRPr="009E7176">
        <w:rPr>
          <w:rFonts w:ascii="Bookman Old Style" w:hAnsi="Bookman Old Style"/>
          <w:sz w:val="28"/>
          <w:szCs w:val="28"/>
        </w:rPr>
        <w:t>Believe in the power of prayer and pray earnestly and faithfully for the needs around you.</w:t>
      </w:r>
    </w:p>
    <w:p w14:paraId="7844A2D7" w14:textId="007ACB9B" w:rsidR="009E7176" w:rsidRPr="009E7176" w:rsidRDefault="009E7176" w:rsidP="009E7176">
      <w:pPr>
        <w:jc w:val="both"/>
        <w:rPr>
          <w:rFonts w:ascii="Bookman Old Style" w:hAnsi="Bookman Old Style"/>
          <w:b/>
          <w:bCs/>
          <w:sz w:val="28"/>
          <w:szCs w:val="28"/>
        </w:rPr>
      </w:pPr>
      <w:r w:rsidRPr="009E7176">
        <w:rPr>
          <w:rFonts w:ascii="Bookman Old Style" w:hAnsi="Bookman Old Style"/>
          <w:b/>
          <w:bCs/>
          <w:sz w:val="28"/>
          <w:szCs w:val="28"/>
        </w:rPr>
        <w:t>Restore Wandering Believers (James 5:19-20)</w:t>
      </w:r>
    </w:p>
    <w:p w14:paraId="7C27F96E" w14:textId="77777777" w:rsidR="009E7176" w:rsidRPr="009E7176" w:rsidRDefault="009E7176" w:rsidP="009E7176">
      <w:pPr>
        <w:jc w:val="both"/>
        <w:rPr>
          <w:rFonts w:ascii="Bookman Old Style" w:hAnsi="Bookman Old Style"/>
          <w:sz w:val="28"/>
          <w:szCs w:val="28"/>
        </w:rPr>
      </w:pPr>
      <w:r w:rsidRPr="009E7176">
        <w:rPr>
          <w:rFonts w:ascii="Bookman Old Style" w:hAnsi="Bookman Old Style"/>
          <w:sz w:val="28"/>
          <w:szCs w:val="28"/>
        </w:rPr>
        <w:t>Comprehension:</w:t>
      </w:r>
    </w:p>
    <w:p w14:paraId="2498DD62" w14:textId="36E208FC" w:rsidR="009E7176" w:rsidRPr="009E7176" w:rsidRDefault="009E7176" w:rsidP="000668EF">
      <w:pPr>
        <w:jc w:val="both"/>
        <w:rPr>
          <w:rFonts w:ascii="Bookman Old Style" w:hAnsi="Bookman Old Style"/>
          <w:sz w:val="28"/>
          <w:szCs w:val="28"/>
        </w:rPr>
      </w:pPr>
      <w:r w:rsidRPr="009E7176">
        <w:rPr>
          <w:rFonts w:ascii="Bookman Old Style" w:hAnsi="Bookman Old Style"/>
          <w:sz w:val="28"/>
          <w:szCs w:val="28"/>
        </w:rPr>
        <w:t>If someone among you wanders from the truth, bringing them back will save them from death and bring forgiveness of many sins.</w:t>
      </w:r>
    </w:p>
    <w:p w14:paraId="1771CC26" w14:textId="77777777" w:rsidR="009E7176" w:rsidRPr="009E7176" w:rsidRDefault="009E7176" w:rsidP="009E7176">
      <w:pPr>
        <w:jc w:val="both"/>
        <w:rPr>
          <w:rFonts w:ascii="Bookman Old Style" w:hAnsi="Bookman Old Style"/>
          <w:sz w:val="28"/>
          <w:szCs w:val="28"/>
        </w:rPr>
      </w:pPr>
      <w:r w:rsidRPr="009E7176">
        <w:rPr>
          <w:rFonts w:ascii="Bookman Old Style" w:hAnsi="Bookman Old Style"/>
          <w:sz w:val="28"/>
          <w:szCs w:val="28"/>
        </w:rPr>
        <w:t>Interpretation:</w:t>
      </w:r>
    </w:p>
    <w:p w14:paraId="4EC475C8" w14:textId="45051CC0" w:rsidR="009E7176" w:rsidRPr="009E7176" w:rsidRDefault="009E7176" w:rsidP="000668EF">
      <w:pPr>
        <w:jc w:val="both"/>
        <w:rPr>
          <w:rFonts w:ascii="Bookman Old Style" w:hAnsi="Bookman Old Style"/>
          <w:sz w:val="28"/>
          <w:szCs w:val="28"/>
        </w:rPr>
      </w:pPr>
      <w:r w:rsidRPr="009E7176">
        <w:rPr>
          <w:rFonts w:ascii="Bookman Old Style" w:hAnsi="Bookman Old Style"/>
          <w:sz w:val="28"/>
          <w:szCs w:val="28"/>
        </w:rPr>
        <w:t>The</w:t>
      </w:r>
      <w:r w:rsidR="000668EF">
        <w:rPr>
          <w:rFonts w:ascii="Bookman Old Style" w:hAnsi="Bookman Old Style"/>
          <w:sz w:val="28"/>
          <w:szCs w:val="28"/>
        </w:rPr>
        <w:t xml:space="preserve"> is common </w:t>
      </w:r>
      <w:r w:rsidRPr="009E7176">
        <w:rPr>
          <w:rFonts w:ascii="Bookman Old Style" w:hAnsi="Bookman Old Style"/>
          <w:sz w:val="28"/>
          <w:szCs w:val="28"/>
        </w:rPr>
        <w:t xml:space="preserve">responsibility </w:t>
      </w:r>
      <w:r w:rsidR="000668EF">
        <w:rPr>
          <w:rFonts w:ascii="Bookman Old Style" w:hAnsi="Bookman Old Style"/>
          <w:sz w:val="28"/>
          <w:szCs w:val="28"/>
        </w:rPr>
        <w:t xml:space="preserve">is </w:t>
      </w:r>
      <w:r w:rsidRPr="009E7176">
        <w:rPr>
          <w:rFonts w:ascii="Bookman Old Style" w:hAnsi="Bookman Old Style"/>
          <w:sz w:val="28"/>
          <w:szCs w:val="28"/>
        </w:rPr>
        <w:t>to help restore those who have strayed from the faith.</w:t>
      </w:r>
      <w:r w:rsidR="000668EF">
        <w:rPr>
          <w:rFonts w:ascii="Bookman Old Style" w:hAnsi="Bookman Old Style"/>
          <w:sz w:val="28"/>
          <w:szCs w:val="28"/>
        </w:rPr>
        <w:t xml:space="preserve"> </w:t>
      </w:r>
      <w:r w:rsidRPr="009E7176">
        <w:rPr>
          <w:rFonts w:ascii="Bookman Old Style" w:hAnsi="Bookman Old Style"/>
          <w:sz w:val="28"/>
          <w:szCs w:val="28"/>
        </w:rPr>
        <w:t>Bringing a wanderer back to the truth is seen as a life-saving act that covers many sins</w:t>
      </w:r>
      <w:r w:rsidR="000668EF">
        <w:rPr>
          <w:rFonts w:ascii="Bookman Old Style" w:hAnsi="Bookman Old Style"/>
          <w:sz w:val="28"/>
          <w:szCs w:val="28"/>
        </w:rPr>
        <w:t xml:space="preserve">. </w:t>
      </w:r>
    </w:p>
    <w:p w14:paraId="61E74EC6" w14:textId="77777777" w:rsidR="009E7176" w:rsidRPr="009E7176" w:rsidRDefault="009E7176" w:rsidP="009E7176">
      <w:pPr>
        <w:jc w:val="both"/>
        <w:rPr>
          <w:rFonts w:ascii="Bookman Old Style" w:hAnsi="Bookman Old Style"/>
          <w:sz w:val="28"/>
          <w:szCs w:val="28"/>
        </w:rPr>
      </w:pPr>
      <w:r w:rsidRPr="009E7176">
        <w:rPr>
          <w:rFonts w:ascii="Bookman Old Style" w:hAnsi="Bookman Old Style"/>
          <w:sz w:val="28"/>
          <w:szCs w:val="28"/>
        </w:rPr>
        <w:t>Application:</w:t>
      </w:r>
    </w:p>
    <w:p w14:paraId="6ED2584E" w14:textId="555D1021" w:rsidR="009E7176" w:rsidRPr="009E7176" w:rsidRDefault="009E7176" w:rsidP="00504CF2">
      <w:pPr>
        <w:jc w:val="both"/>
        <w:rPr>
          <w:rFonts w:ascii="Bookman Old Style" w:hAnsi="Bookman Old Style"/>
          <w:sz w:val="28"/>
          <w:szCs w:val="28"/>
        </w:rPr>
      </w:pPr>
      <w:r w:rsidRPr="009E7176">
        <w:rPr>
          <w:rFonts w:ascii="Bookman Old Style" w:hAnsi="Bookman Old Style"/>
          <w:sz w:val="28"/>
          <w:szCs w:val="28"/>
        </w:rPr>
        <w:t xml:space="preserve">Be attentive to those who may be drifting away from their </w:t>
      </w:r>
      <w:r w:rsidR="000668EF" w:rsidRPr="009E7176">
        <w:rPr>
          <w:rFonts w:ascii="Bookman Old Style" w:hAnsi="Bookman Old Style"/>
          <w:sz w:val="28"/>
          <w:szCs w:val="28"/>
        </w:rPr>
        <w:t>faith and</w:t>
      </w:r>
      <w:r w:rsidRPr="009E7176">
        <w:rPr>
          <w:rFonts w:ascii="Bookman Old Style" w:hAnsi="Bookman Old Style"/>
          <w:sz w:val="28"/>
          <w:szCs w:val="28"/>
        </w:rPr>
        <w:t xml:space="preserve"> reach out to them with compassion and support</w:t>
      </w:r>
      <w:r w:rsidR="00504CF2">
        <w:rPr>
          <w:rFonts w:ascii="Bookman Old Style" w:hAnsi="Bookman Old Style"/>
          <w:sz w:val="28"/>
          <w:szCs w:val="28"/>
        </w:rPr>
        <w:t xml:space="preserve"> </w:t>
      </w:r>
      <w:r w:rsidRPr="009E7176">
        <w:rPr>
          <w:rFonts w:ascii="Bookman Old Style" w:hAnsi="Bookman Old Style"/>
          <w:sz w:val="28"/>
          <w:szCs w:val="28"/>
        </w:rPr>
        <w:t>and actively participate in helping others stay on the path of truth.</w:t>
      </w:r>
      <w:r w:rsidR="00504CF2">
        <w:rPr>
          <w:rFonts w:ascii="Bookman Old Style" w:hAnsi="Bookman Old Style"/>
          <w:sz w:val="28"/>
          <w:szCs w:val="28"/>
        </w:rPr>
        <w:t xml:space="preserve"> Be </w:t>
      </w:r>
      <w:r w:rsidRPr="009E7176">
        <w:rPr>
          <w:rFonts w:ascii="Bookman Old Style" w:hAnsi="Bookman Old Style"/>
          <w:sz w:val="28"/>
          <w:szCs w:val="28"/>
        </w:rPr>
        <w:t>a source of encouragement and guidance to those who need to return to the faith.</w:t>
      </w:r>
    </w:p>
    <w:p w14:paraId="0577801C" w14:textId="77777777" w:rsidR="009E7176" w:rsidRPr="009E7176" w:rsidRDefault="009E7176" w:rsidP="004C6942">
      <w:pPr>
        <w:jc w:val="both"/>
        <w:rPr>
          <w:rFonts w:ascii="Bookman Old Style" w:hAnsi="Bookman Old Style"/>
          <w:sz w:val="28"/>
          <w:szCs w:val="28"/>
        </w:rPr>
      </w:pPr>
    </w:p>
    <w:p w14:paraId="7A232B5E" w14:textId="77777777" w:rsidR="0013525C" w:rsidRPr="009E7176" w:rsidRDefault="0013525C" w:rsidP="004C6942">
      <w:pPr>
        <w:jc w:val="both"/>
        <w:rPr>
          <w:rFonts w:ascii="Bookman Old Style" w:hAnsi="Bookman Old Style"/>
          <w:sz w:val="28"/>
          <w:szCs w:val="28"/>
        </w:rPr>
      </w:pPr>
    </w:p>
    <w:p w14:paraId="4841EE53" w14:textId="495F8356" w:rsidR="00702829" w:rsidRDefault="00B35EE8" w:rsidP="00702829">
      <w:pPr>
        <w:jc w:val="center"/>
        <w:rPr>
          <w:rFonts w:ascii="Bookman Old Style" w:hAnsi="Bookman Old Style"/>
          <w:b/>
          <w:bCs/>
          <w:color w:val="7030A0"/>
          <w:sz w:val="28"/>
          <w:szCs w:val="28"/>
        </w:rPr>
      </w:pPr>
      <w:r w:rsidRPr="00780CE2">
        <w:rPr>
          <w:rFonts w:ascii="Bookman Old Style" w:hAnsi="Bookman Old Style"/>
          <w:b/>
          <w:bCs/>
          <w:color w:val="7030A0"/>
          <w:sz w:val="28"/>
          <w:szCs w:val="28"/>
        </w:rPr>
        <w:lastRenderedPageBreak/>
        <w:t>Task based on Chapter</w:t>
      </w:r>
      <w:r w:rsidR="00D92127">
        <w:rPr>
          <w:rFonts w:ascii="Bookman Old Style" w:hAnsi="Bookman Old Style"/>
          <w:b/>
          <w:bCs/>
          <w:color w:val="7030A0"/>
          <w:sz w:val="28"/>
          <w:szCs w:val="28"/>
        </w:rPr>
        <w:t xml:space="preserve"> </w:t>
      </w:r>
      <w:r w:rsidR="004B5238">
        <w:rPr>
          <w:rFonts w:ascii="Bookman Old Style" w:hAnsi="Bookman Old Style"/>
          <w:b/>
          <w:bCs/>
          <w:color w:val="7030A0"/>
          <w:sz w:val="28"/>
          <w:szCs w:val="28"/>
        </w:rPr>
        <w:t>5</w:t>
      </w:r>
    </w:p>
    <w:p w14:paraId="7FDAB961" w14:textId="2C565F63" w:rsidR="00702829" w:rsidRPr="00702829" w:rsidRDefault="00702829" w:rsidP="00702829">
      <w:pPr>
        <w:rPr>
          <w:rFonts w:ascii="Bookman Old Style" w:hAnsi="Bookman Old Style"/>
          <w:b/>
          <w:bCs/>
          <w:sz w:val="28"/>
          <w:szCs w:val="28"/>
        </w:rPr>
      </w:pPr>
      <w:r w:rsidRPr="00702829">
        <w:rPr>
          <w:rFonts w:ascii="Bookman Old Style" w:hAnsi="Bookman Old Style"/>
          <w:sz w:val="28"/>
          <w:szCs w:val="28"/>
        </w:rPr>
        <w:t xml:space="preserve"> </w:t>
      </w:r>
      <w:r w:rsidRPr="00702829">
        <w:rPr>
          <w:rFonts w:ascii="Bookman Old Style" w:hAnsi="Bookman Old Style"/>
          <w:b/>
          <w:bCs/>
          <w:sz w:val="28"/>
          <w:szCs w:val="28"/>
        </w:rPr>
        <w:t>Reflection Task</w:t>
      </w:r>
    </w:p>
    <w:p w14:paraId="5FF6F1B7" w14:textId="6C28145D" w:rsidR="00702829" w:rsidRPr="00702829" w:rsidRDefault="00702829" w:rsidP="00702829">
      <w:pPr>
        <w:rPr>
          <w:rFonts w:ascii="Bookman Old Style" w:hAnsi="Bookman Old Style"/>
          <w:sz w:val="28"/>
          <w:szCs w:val="28"/>
        </w:rPr>
      </w:pPr>
      <w:r>
        <w:rPr>
          <w:rFonts w:ascii="Bookman Old Style" w:hAnsi="Bookman Old Style"/>
          <w:sz w:val="28"/>
          <w:szCs w:val="28"/>
        </w:rPr>
        <w:t xml:space="preserve">~ </w:t>
      </w:r>
      <w:r w:rsidRPr="00702829">
        <w:rPr>
          <w:rFonts w:ascii="Bookman Old Style" w:hAnsi="Bookman Old Style"/>
          <w:sz w:val="28"/>
          <w:szCs w:val="28"/>
        </w:rPr>
        <w:t>Reflect on how you manage your resources and treat others.</w:t>
      </w:r>
    </w:p>
    <w:p w14:paraId="66CA6C1E" w14:textId="5D8C9274" w:rsidR="00702829" w:rsidRPr="00702829" w:rsidRDefault="00702829" w:rsidP="00702829">
      <w:pPr>
        <w:rPr>
          <w:rFonts w:ascii="Bookman Old Style" w:hAnsi="Bookman Old Style"/>
          <w:sz w:val="28"/>
          <w:szCs w:val="28"/>
        </w:rPr>
      </w:pPr>
      <w:r>
        <w:rPr>
          <w:rFonts w:ascii="Bookman Old Style" w:hAnsi="Bookman Old Style"/>
          <w:sz w:val="28"/>
          <w:szCs w:val="28"/>
        </w:rPr>
        <w:t xml:space="preserve">~ </w:t>
      </w:r>
      <w:r w:rsidRPr="00702829">
        <w:rPr>
          <w:rFonts w:ascii="Bookman Old Style" w:hAnsi="Bookman Old Style"/>
          <w:sz w:val="28"/>
          <w:szCs w:val="28"/>
        </w:rPr>
        <w:t>Spend a few minutes in prayer asking for insight.</w:t>
      </w:r>
    </w:p>
    <w:p w14:paraId="439D0EFE" w14:textId="1443AFC5" w:rsidR="00702829" w:rsidRDefault="00702829" w:rsidP="00702829">
      <w:pPr>
        <w:rPr>
          <w:rFonts w:ascii="Bookman Old Style" w:hAnsi="Bookman Old Style"/>
          <w:sz w:val="28"/>
          <w:szCs w:val="28"/>
        </w:rPr>
      </w:pPr>
      <w:r>
        <w:rPr>
          <w:rFonts w:ascii="Bookman Old Style" w:hAnsi="Bookman Old Style"/>
          <w:sz w:val="28"/>
          <w:szCs w:val="28"/>
        </w:rPr>
        <w:t xml:space="preserve">~ </w:t>
      </w:r>
      <w:r w:rsidRPr="00702829">
        <w:rPr>
          <w:rFonts w:ascii="Bookman Old Style" w:hAnsi="Bookman Old Style"/>
          <w:sz w:val="28"/>
          <w:szCs w:val="28"/>
        </w:rPr>
        <w:t>Write down specific actions you will take to address any issues.</w:t>
      </w:r>
    </w:p>
    <w:p w14:paraId="54EDCBAF" w14:textId="037F3EE8" w:rsidR="00702829" w:rsidRPr="00702829" w:rsidRDefault="00702829" w:rsidP="00702829">
      <w:pPr>
        <w:rPr>
          <w:rFonts w:ascii="Bookman Old Style" w:hAnsi="Bookman Old Style"/>
          <w:b/>
          <w:bCs/>
          <w:sz w:val="28"/>
          <w:szCs w:val="28"/>
        </w:rPr>
      </w:pPr>
      <w:r w:rsidRPr="00702829">
        <w:rPr>
          <w:rFonts w:ascii="Bookman Old Style" w:hAnsi="Bookman Old Style"/>
          <w:b/>
          <w:bCs/>
          <w:sz w:val="28"/>
          <w:szCs w:val="28"/>
        </w:rPr>
        <w:t>Memorization Task</w:t>
      </w:r>
    </w:p>
    <w:p w14:paraId="794829BD" w14:textId="77777777" w:rsidR="00702829" w:rsidRDefault="00702829" w:rsidP="00702829">
      <w:pPr>
        <w:rPr>
          <w:rFonts w:ascii="Bookman Old Style" w:hAnsi="Bookman Old Style"/>
          <w:sz w:val="28"/>
          <w:szCs w:val="28"/>
        </w:rPr>
      </w:pPr>
      <w:r>
        <w:rPr>
          <w:rFonts w:ascii="Bookman Old Style" w:hAnsi="Bookman Old Style"/>
          <w:sz w:val="28"/>
          <w:szCs w:val="28"/>
        </w:rPr>
        <w:t xml:space="preserve">~ </w:t>
      </w:r>
      <w:r w:rsidRPr="00702829">
        <w:rPr>
          <w:rFonts w:ascii="Bookman Old Style" w:hAnsi="Bookman Old Style"/>
          <w:sz w:val="28"/>
          <w:szCs w:val="28"/>
        </w:rPr>
        <w:t xml:space="preserve">Memorize James 5:16: "The prayer of a righteous person is powerful and effective." </w:t>
      </w:r>
    </w:p>
    <w:p w14:paraId="76C96547" w14:textId="2999FC64" w:rsidR="00A12CAA" w:rsidRPr="00702829" w:rsidRDefault="00702829" w:rsidP="00702829">
      <w:pPr>
        <w:rPr>
          <w:rFonts w:ascii="Bookman Old Style" w:hAnsi="Bookman Old Style"/>
          <w:sz w:val="28"/>
          <w:szCs w:val="28"/>
        </w:rPr>
      </w:pPr>
      <w:r>
        <w:rPr>
          <w:rFonts w:ascii="Bookman Old Style" w:hAnsi="Bookman Old Style"/>
          <w:sz w:val="28"/>
          <w:szCs w:val="28"/>
        </w:rPr>
        <w:t xml:space="preserve">~ </w:t>
      </w:r>
      <w:r w:rsidRPr="00702829">
        <w:rPr>
          <w:rFonts w:ascii="Bookman Old Style" w:hAnsi="Bookman Old Style"/>
          <w:sz w:val="28"/>
          <w:szCs w:val="28"/>
        </w:rPr>
        <w:t>After memorizing, write down three ways you will use prayer in your life, including specific situations or people you will pray for.</w:t>
      </w:r>
    </w:p>
    <w:p w14:paraId="49DCDB0C" w14:textId="3F00E862" w:rsidR="00780CE2" w:rsidRDefault="00E64F50" w:rsidP="005E13FE">
      <w:pPr>
        <w:rPr>
          <w:rFonts w:ascii="Bookman Old Style" w:hAnsi="Bookman Old Style"/>
          <w:sz w:val="28"/>
          <w:szCs w:val="28"/>
        </w:rPr>
      </w:pPr>
      <w:r>
        <w:rPr>
          <w:rFonts w:ascii="Bookman Old Style" w:hAnsi="Bookman Old Style"/>
          <w:sz w:val="28"/>
          <w:szCs w:val="28"/>
        </w:rPr>
        <w:t>________________________________________________________________________</w:t>
      </w:r>
    </w:p>
    <w:p w14:paraId="4DA4A667" w14:textId="77777777" w:rsidR="00E64F50" w:rsidRPr="00E64F50" w:rsidRDefault="00E64F50" w:rsidP="00E64F50">
      <w:pPr>
        <w:jc w:val="both"/>
        <w:rPr>
          <w:rFonts w:ascii="Bookman Old Style" w:hAnsi="Bookman Old Style"/>
          <w:sz w:val="28"/>
          <w:szCs w:val="28"/>
        </w:rPr>
      </w:pPr>
      <w:r w:rsidRPr="00E64F50">
        <w:rPr>
          <w:rFonts w:ascii="Bookman Old Style" w:hAnsi="Bookman Old Style"/>
          <w:b/>
          <w:bCs/>
          <w:sz w:val="28"/>
          <w:szCs w:val="28"/>
          <w:lang w:val="en-GB"/>
        </w:rPr>
        <w:t xml:space="preserve">Proverbs 18:21 </w:t>
      </w:r>
      <w:r w:rsidRPr="00E64F50">
        <w:rPr>
          <w:rFonts w:ascii="Bookman Old Style" w:hAnsi="Bookman Old Style"/>
          <w:sz w:val="28"/>
          <w:szCs w:val="28"/>
          <w:lang w:val="en-GB"/>
        </w:rPr>
        <w:t>states that “The tongue has the power of life and death.”</w:t>
      </w:r>
    </w:p>
    <w:p w14:paraId="5E679C69" w14:textId="4927BB27" w:rsidR="00702829" w:rsidRDefault="00E64F50" w:rsidP="00E64F50">
      <w:pPr>
        <w:jc w:val="both"/>
        <w:rPr>
          <w:rFonts w:ascii="Bookman Old Style" w:hAnsi="Bookman Old Style"/>
          <w:sz w:val="28"/>
          <w:szCs w:val="28"/>
          <w:lang w:val="en-GB"/>
        </w:rPr>
      </w:pPr>
      <w:r w:rsidRPr="00E64F50">
        <w:rPr>
          <w:rFonts w:ascii="Bookman Old Style" w:hAnsi="Bookman Old Style"/>
          <w:sz w:val="28"/>
          <w:szCs w:val="28"/>
          <w:lang w:val="en-GB"/>
        </w:rPr>
        <w:t xml:space="preserve">~ Speaking </w:t>
      </w:r>
      <w:r w:rsidRPr="00E64F50">
        <w:rPr>
          <w:rFonts w:ascii="Bookman Old Style" w:hAnsi="Bookman Old Style"/>
          <w:b/>
          <w:bCs/>
          <w:sz w:val="28"/>
          <w:szCs w:val="28"/>
          <w:lang w:val="en-GB"/>
        </w:rPr>
        <w:t xml:space="preserve">positive affirmations rooted in Scripture </w:t>
      </w:r>
      <w:r w:rsidRPr="00E64F50">
        <w:rPr>
          <w:rFonts w:ascii="Bookman Old Style" w:hAnsi="Bookman Old Style"/>
          <w:sz w:val="28"/>
          <w:szCs w:val="28"/>
          <w:lang w:val="en-GB"/>
        </w:rPr>
        <w:t>helps us choose words that bring life, encouragement, and hope.</w:t>
      </w:r>
    </w:p>
    <w:p w14:paraId="3379EDE8" w14:textId="77777777" w:rsidR="00CE6B6E" w:rsidRDefault="00CE6B6E" w:rsidP="00E64F50">
      <w:pPr>
        <w:jc w:val="both"/>
        <w:rPr>
          <w:rFonts w:ascii="Bookman Old Style" w:hAnsi="Bookman Old Style"/>
          <w:sz w:val="28"/>
          <w:szCs w:val="28"/>
          <w:lang w:val="en-GB"/>
        </w:rPr>
      </w:pPr>
    </w:p>
    <w:p w14:paraId="1812D483" w14:textId="53ADAF37" w:rsidR="00702829" w:rsidRPr="00702829" w:rsidRDefault="00702829" w:rsidP="00702829">
      <w:pPr>
        <w:numPr>
          <w:ilvl w:val="0"/>
          <w:numId w:val="30"/>
        </w:numPr>
        <w:jc w:val="both"/>
        <w:rPr>
          <w:rFonts w:ascii="Bookman Old Style" w:hAnsi="Bookman Old Style"/>
          <w:sz w:val="28"/>
          <w:szCs w:val="28"/>
        </w:rPr>
      </w:pPr>
      <w:r w:rsidRPr="00702829">
        <w:rPr>
          <w:rFonts w:ascii="Bookman Old Style" w:hAnsi="Bookman Old Style"/>
          <w:sz w:val="28"/>
          <w:szCs w:val="28"/>
        </w:rPr>
        <w:t>I will trust in God’s timing and embrace patience in every circumstance.</w:t>
      </w:r>
    </w:p>
    <w:p w14:paraId="256F5A6B" w14:textId="7AE8E532" w:rsidR="00702829" w:rsidRPr="00702829" w:rsidRDefault="00702829" w:rsidP="00702829">
      <w:pPr>
        <w:numPr>
          <w:ilvl w:val="0"/>
          <w:numId w:val="30"/>
        </w:numPr>
        <w:jc w:val="both"/>
        <w:rPr>
          <w:rFonts w:ascii="Bookman Old Style" w:hAnsi="Bookman Old Style"/>
          <w:sz w:val="28"/>
          <w:szCs w:val="28"/>
        </w:rPr>
      </w:pPr>
      <w:r w:rsidRPr="00702829">
        <w:rPr>
          <w:rFonts w:ascii="Bookman Old Style" w:hAnsi="Bookman Old Style"/>
          <w:sz w:val="28"/>
          <w:szCs w:val="28"/>
        </w:rPr>
        <w:t>I will pray with faith, knowing that my prayers are powerful and bring healing, comfort, and change.</w:t>
      </w:r>
    </w:p>
    <w:p w14:paraId="3BEC8786" w14:textId="58F7CEE5" w:rsidR="00702829" w:rsidRPr="00702829" w:rsidRDefault="00702829" w:rsidP="00702829">
      <w:pPr>
        <w:numPr>
          <w:ilvl w:val="0"/>
          <w:numId w:val="30"/>
        </w:numPr>
        <w:jc w:val="both"/>
        <w:rPr>
          <w:rFonts w:ascii="Bookman Old Style" w:hAnsi="Bookman Old Style"/>
          <w:sz w:val="28"/>
          <w:szCs w:val="28"/>
        </w:rPr>
      </w:pPr>
      <w:r w:rsidRPr="00702829">
        <w:rPr>
          <w:rFonts w:ascii="Bookman Old Style" w:hAnsi="Bookman Old Style"/>
          <w:sz w:val="28"/>
          <w:szCs w:val="28"/>
        </w:rPr>
        <w:t>I will use my resources justly and generously, reflecting God’s compassion and fairness.</w:t>
      </w:r>
    </w:p>
    <w:p w14:paraId="7C17F28C" w14:textId="0188E4E5" w:rsidR="00702829" w:rsidRPr="00702829" w:rsidRDefault="00702829" w:rsidP="00702829">
      <w:pPr>
        <w:numPr>
          <w:ilvl w:val="0"/>
          <w:numId w:val="30"/>
        </w:numPr>
        <w:jc w:val="both"/>
        <w:rPr>
          <w:rFonts w:ascii="Bookman Old Style" w:hAnsi="Bookman Old Style"/>
          <w:sz w:val="28"/>
          <w:szCs w:val="28"/>
        </w:rPr>
      </w:pPr>
      <w:r w:rsidRPr="00702829">
        <w:rPr>
          <w:rFonts w:ascii="Bookman Old Style" w:hAnsi="Bookman Old Style"/>
          <w:sz w:val="28"/>
          <w:szCs w:val="28"/>
        </w:rPr>
        <w:t>I will remain steadfast in faith, knowing that the Lord is full of mercy and tenderness.</w:t>
      </w:r>
    </w:p>
    <w:p w14:paraId="3DC0E104" w14:textId="728F5315" w:rsidR="00702829" w:rsidRPr="00702829" w:rsidRDefault="00702829" w:rsidP="00702829">
      <w:pPr>
        <w:numPr>
          <w:ilvl w:val="0"/>
          <w:numId w:val="30"/>
        </w:numPr>
        <w:jc w:val="both"/>
        <w:rPr>
          <w:rFonts w:ascii="Bookman Old Style" w:hAnsi="Bookman Old Style"/>
          <w:sz w:val="28"/>
          <w:szCs w:val="28"/>
        </w:rPr>
      </w:pPr>
      <w:r w:rsidRPr="00702829">
        <w:rPr>
          <w:rFonts w:ascii="Bookman Old Style" w:hAnsi="Bookman Old Style"/>
          <w:sz w:val="28"/>
          <w:szCs w:val="28"/>
        </w:rPr>
        <w:t>I will actively seek to restore those who have wandered from the truth, offering grace and guidance.</w:t>
      </w:r>
    </w:p>
    <w:p w14:paraId="2B852F8B" w14:textId="56EFCA8A" w:rsidR="00702829" w:rsidRPr="00702829" w:rsidRDefault="00702829" w:rsidP="00702829">
      <w:pPr>
        <w:numPr>
          <w:ilvl w:val="0"/>
          <w:numId w:val="30"/>
        </w:numPr>
        <w:jc w:val="both"/>
        <w:rPr>
          <w:rFonts w:ascii="Bookman Old Style" w:hAnsi="Bookman Old Style"/>
          <w:sz w:val="28"/>
          <w:szCs w:val="28"/>
        </w:rPr>
      </w:pPr>
      <w:r w:rsidRPr="00702829">
        <w:rPr>
          <w:rFonts w:ascii="Bookman Old Style" w:hAnsi="Bookman Old Style"/>
          <w:sz w:val="28"/>
          <w:szCs w:val="28"/>
        </w:rPr>
        <w:t>I will choose to speak honestly and simply, avoiding false oaths and embracing integrity.</w:t>
      </w:r>
    </w:p>
    <w:p w14:paraId="2F7DC036" w14:textId="148A2A88" w:rsidR="00702829" w:rsidRPr="00702829" w:rsidRDefault="00702829" w:rsidP="00702829">
      <w:pPr>
        <w:numPr>
          <w:ilvl w:val="0"/>
          <w:numId w:val="30"/>
        </w:numPr>
        <w:jc w:val="both"/>
        <w:rPr>
          <w:rFonts w:ascii="Bookman Old Style" w:hAnsi="Bookman Old Style"/>
          <w:sz w:val="28"/>
          <w:szCs w:val="28"/>
        </w:rPr>
      </w:pPr>
      <w:r w:rsidRPr="00702829">
        <w:rPr>
          <w:rFonts w:ascii="Bookman Old Style" w:hAnsi="Bookman Old Style"/>
          <w:sz w:val="28"/>
          <w:szCs w:val="28"/>
        </w:rPr>
        <w:t>I will celebrate both the good and the challenging moments of life, giving thanks and seeking God’s help.</w:t>
      </w:r>
    </w:p>
    <w:p w14:paraId="6E57A309" w14:textId="0B22EF12" w:rsidR="00702829" w:rsidRPr="00702829" w:rsidRDefault="00702829" w:rsidP="00702829">
      <w:pPr>
        <w:numPr>
          <w:ilvl w:val="0"/>
          <w:numId w:val="30"/>
        </w:numPr>
        <w:jc w:val="both"/>
        <w:rPr>
          <w:rFonts w:ascii="Bookman Old Style" w:hAnsi="Bookman Old Style"/>
          <w:sz w:val="28"/>
          <w:szCs w:val="28"/>
        </w:rPr>
      </w:pPr>
      <w:r w:rsidRPr="00702829">
        <w:rPr>
          <w:rFonts w:ascii="Bookman Old Style" w:hAnsi="Bookman Old Style"/>
          <w:sz w:val="28"/>
          <w:szCs w:val="28"/>
        </w:rPr>
        <w:t>I will be a source of encouragement and support for those around me, upholding them in prayer and action.</w:t>
      </w:r>
    </w:p>
    <w:p w14:paraId="3879A134" w14:textId="77777777" w:rsidR="00702829" w:rsidRPr="00CE6B6E" w:rsidRDefault="00702829" w:rsidP="00E64F50">
      <w:pPr>
        <w:jc w:val="both"/>
        <w:rPr>
          <w:rFonts w:ascii="Bookman Old Style" w:hAnsi="Bookman Old Style"/>
          <w:sz w:val="28"/>
          <w:szCs w:val="28"/>
          <w:lang w:val="en-GB"/>
        </w:rPr>
      </w:pPr>
    </w:p>
    <w:sectPr w:rsidR="00702829" w:rsidRPr="00CE6B6E" w:rsidSect="006F45E8">
      <w:pgSz w:w="11906" w:h="16838"/>
      <w:pgMar w:top="720" w:right="720" w:bottom="720" w:left="720"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0444"/>
    <w:multiLevelType w:val="multilevel"/>
    <w:tmpl w:val="CCF6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9010F"/>
    <w:multiLevelType w:val="multilevel"/>
    <w:tmpl w:val="9A3A2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322A6"/>
    <w:multiLevelType w:val="multilevel"/>
    <w:tmpl w:val="FEFE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55C98"/>
    <w:multiLevelType w:val="multilevel"/>
    <w:tmpl w:val="D49E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575B9"/>
    <w:multiLevelType w:val="multilevel"/>
    <w:tmpl w:val="1B109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94F4C"/>
    <w:multiLevelType w:val="hybridMultilevel"/>
    <w:tmpl w:val="BC0236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762EB9"/>
    <w:multiLevelType w:val="multilevel"/>
    <w:tmpl w:val="4A065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50DD9"/>
    <w:multiLevelType w:val="multilevel"/>
    <w:tmpl w:val="DBE6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363644"/>
    <w:multiLevelType w:val="multilevel"/>
    <w:tmpl w:val="F464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956F41"/>
    <w:multiLevelType w:val="multilevel"/>
    <w:tmpl w:val="CFD4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2B4B6A"/>
    <w:multiLevelType w:val="hybridMultilevel"/>
    <w:tmpl w:val="D2EA099E"/>
    <w:lvl w:ilvl="0" w:tplc="B7445336">
      <w:numFmt w:val="bullet"/>
      <w:lvlText w:val=""/>
      <w:lvlJc w:val="left"/>
      <w:pPr>
        <w:ind w:left="760" w:hanging="400"/>
      </w:pPr>
      <w:rPr>
        <w:rFonts w:ascii="Bookman Old Style" w:eastAsiaTheme="minorHAnsi" w:hAnsi="Bookman Old Style" w:cstheme="minorBidi" w:hint="default"/>
        <w:b/>
        <w:color w:val="0000FF"/>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78E7F52"/>
    <w:multiLevelType w:val="multilevel"/>
    <w:tmpl w:val="98D6C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6C66AD"/>
    <w:multiLevelType w:val="multilevel"/>
    <w:tmpl w:val="9C948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18561A"/>
    <w:multiLevelType w:val="multilevel"/>
    <w:tmpl w:val="EC1C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624322"/>
    <w:multiLevelType w:val="hybridMultilevel"/>
    <w:tmpl w:val="3F90FC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CCA3283"/>
    <w:multiLevelType w:val="multilevel"/>
    <w:tmpl w:val="26B0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652203"/>
    <w:multiLevelType w:val="multilevel"/>
    <w:tmpl w:val="242E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E36A4F"/>
    <w:multiLevelType w:val="multilevel"/>
    <w:tmpl w:val="566CF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9F071C"/>
    <w:multiLevelType w:val="multilevel"/>
    <w:tmpl w:val="FFF6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EF76EF"/>
    <w:multiLevelType w:val="hybridMultilevel"/>
    <w:tmpl w:val="E84EAF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5C7469A"/>
    <w:multiLevelType w:val="multilevel"/>
    <w:tmpl w:val="8EE2F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173334"/>
    <w:multiLevelType w:val="multilevel"/>
    <w:tmpl w:val="19C62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BB2BA1"/>
    <w:multiLevelType w:val="multilevel"/>
    <w:tmpl w:val="1A348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DE42B2"/>
    <w:multiLevelType w:val="multilevel"/>
    <w:tmpl w:val="B4E2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483892"/>
    <w:multiLevelType w:val="multilevel"/>
    <w:tmpl w:val="F80C7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F64DBF"/>
    <w:multiLevelType w:val="hybridMultilevel"/>
    <w:tmpl w:val="AB94C7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1A87D82"/>
    <w:multiLevelType w:val="multilevel"/>
    <w:tmpl w:val="51908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E074FA"/>
    <w:multiLevelType w:val="multilevel"/>
    <w:tmpl w:val="C130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C40166"/>
    <w:multiLevelType w:val="multilevel"/>
    <w:tmpl w:val="B78A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092017"/>
    <w:multiLevelType w:val="multilevel"/>
    <w:tmpl w:val="AB069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3858077">
    <w:abstractNumId w:val="5"/>
  </w:num>
  <w:num w:numId="2" w16cid:durableId="597063539">
    <w:abstractNumId w:val="21"/>
  </w:num>
  <w:num w:numId="3" w16cid:durableId="1888029859">
    <w:abstractNumId w:val="17"/>
  </w:num>
  <w:num w:numId="4" w16cid:durableId="888417582">
    <w:abstractNumId w:val="26"/>
  </w:num>
  <w:num w:numId="5" w16cid:durableId="1713533174">
    <w:abstractNumId w:val="1"/>
  </w:num>
  <w:num w:numId="6" w16cid:durableId="641424974">
    <w:abstractNumId w:val="24"/>
  </w:num>
  <w:num w:numId="7" w16cid:durableId="895700609">
    <w:abstractNumId w:val="6"/>
  </w:num>
  <w:num w:numId="8" w16cid:durableId="1945533317">
    <w:abstractNumId w:val="22"/>
  </w:num>
  <w:num w:numId="9" w16cid:durableId="1145314114">
    <w:abstractNumId w:val="4"/>
  </w:num>
  <w:num w:numId="10" w16cid:durableId="1960183279">
    <w:abstractNumId w:val="14"/>
  </w:num>
  <w:num w:numId="11" w16cid:durableId="439760258">
    <w:abstractNumId w:val="15"/>
  </w:num>
  <w:num w:numId="12" w16cid:durableId="1212961605">
    <w:abstractNumId w:val="25"/>
  </w:num>
  <w:num w:numId="13" w16cid:durableId="2061127100">
    <w:abstractNumId w:val="20"/>
  </w:num>
  <w:num w:numId="14" w16cid:durableId="8217627">
    <w:abstractNumId w:val="0"/>
  </w:num>
  <w:num w:numId="15" w16cid:durableId="964576520">
    <w:abstractNumId w:val="9"/>
  </w:num>
  <w:num w:numId="16" w16cid:durableId="1153255157">
    <w:abstractNumId w:val="28"/>
  </w:num>
  <w:num w:numId="17" w16cid:durableId="1731998675">
    <w:abstractNumId w:val="23"/>
  </w:num>
  <w:num w:numId="18" w16cid:durableId="75980085">
    <w:abstractNumId w:val="16"/>
  </w:num>
  <w:num w:numId="19" w16cid:durableId="1511526456">
    <w:abstractNumId w:val="2"/>
  </w:num>
  <w:num w:numId="20" w16cid:durableId="1998530192">
    <w:abstractNumId w:val="27"/>
  </w:num>
  <w:num w:numId="21" w16cid:durableId="1159155778">
    <w:abstractNumId w:val="3"/>
  </w:num>
  <w:num w:numId="22" w16cid:durableId="758478560">
    <w:abstractNumId w:val="7"/>
  </w:num>
  <w:num w:numId="23" w16cid:durableId="148906448">
    <w:abstractNumId w:val="8"/>
  </w:num>
  <w:num w:numId="24" w16cid:durableId="268466238">
    <w:abstractNumId w:val="18"/>
  </w:num>
  <w:num w:numId="25" w16cid:durableId="471144770">
    <w:abstractNumId w:val="13"/>
  </w:num>
  <w:num w:numId="26" w16cid:durableId="639265124">
    <w:abstractNumId w:val="19"/>
  </w:num>
  <w:num w:numId="27" w16cid:durableId="1965964544">
    <w:abstractNumId w:val="10"/>
  </w:num>
  <w:num w:numId="28" w16cid:durableId="1231693407">
    <w:abstractNumId w:val="12"/>
  </w:num>
  <w:num w:numId="29" w16cid:durableId="516312635">
    <w:abstractNumId w:val="11"/>
  </w:num>
  <w:num w:numId="30" w16cid:durableId="535894027">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F4"/>
    <w:rsid w:val="00063183"/>
    <w:rsid w:val="000668EF"/>
    <w:rsid w:val="000B45F1"/>
    <w:rsid w:val="000F79EF"/>
    <w:rsid w:val="0013525C"/>
    <w:rsid w:val="00331208"/>
    <w:rsid w:val="00340A36"/>
    <w:rsid w:val="003531B6"/>
    <w:rsid w:val="00356220"/>
    <w:rsid w:val="003B232D"/>
    <w:rsid w:val="003E102F"/>
    <w:rsid w:val="00484F74"/>
    <w:rsid w:val="004B5238"/>
    <w:rsid w:val="004C6942"/>
    <w:rsid w:val="004E2DC8"/>
    <w:rsid w:val="004E2E2A"/>
    <w:rsid w:val="00504CF2"/>
    <w:rsid w:val="0051737C"/>
    <w:rsid w:val="00521CCB"/>
    <w:rsid w:val="00596ED6"/>
    <w:rsid w:val="005A28B8"/>
    <w:rsid w:val="005D5C81"/>
    <w:rsid w:val="005E02F5"/>
    <w:rsid w:val="005E13FE"/>
    <w:rsid w:val="00616FFD"/>
    <w:rsid w:val="006456B8"/>
    <w:rsid w:val="00657A9C"/>
    <w:rsid w:val="006C128F"/>
    <w:rsid w:val="006F45E8"/>
    <w:rsid w:val="00702829"/>
    <w:rsid w:val="007258EB"/>
    <w:rsid w:val="00731504"/>
    <w:rsid w:val="00780CE2"/>
    <w:rsid w:val="007F646B"/>
    <w:rsid w:val="008F22C5"/>
    <w:rsid w:val="009E7176"/>
    <w:rsid w:val="009F68A0"/>
    <w:rsid w:val="009F6AB9"/>
    <w:rsid w:val="00A12CAA"/>
    <w:rsid w:val="00A40984"/>
    <w:rsid w:val="00A858BE"/>
    <w:rsid w:val="00AE1E4E"/>
    <w:rsid w:val="00B35EE8"/>
    <w:rsid w:val="00B7617B"/>
    <w:rsid w:val="00B80B3B"/>
    <w:rsid w:val="00BD4F18"/>
    <w:rsid w:val="00BE4B59"/>
    <w:rsid w:val="00CC271F"/>
    <w:rsid w:val="00CE6B6E"/>
    <w:rsid w:val="00D45CB4"/>
    <w:rsid w:val="00D739F4"/>
    <w:rsid w:val="00D92127"/>
    <w:rsid w:val="00DF5FD2"/>
    <w:rsid w:val="00E34110"/>
    <w:rsid w:val="00E4764F"/>
    <w:rsid w:val="00E64F50"/>
    <w:rsid w:val="00EB6F01"/>
    <w:rsid w:val="00F05101"/>
    <w:rsid w:val="00F30C74"/>
    <w:rsid w:val="00F572EA"/>
    <w:rsid w:val="00FA6F5A"/>
    <w:rsid w:val="00FB319D"/>
    <w:rsid w:val="00FD7ACC"/>
    <w:rsid w:val="00FE28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E158"/>
  <w15:chartTrackingRefBased/>
  <w15:docId w15:val="{9EAE34BA-13B0-48F9-9AF7-8CA5E6F6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F01"/>
  </w:style>
  <w:style w:type="paragraph" w:styleId="Heading1">
    <w:name w:val="heading 1"/>
    <w:basedOn w:val="Normal"/>
    <w:next w:val="Normal"/>
    <w:link w:val="Heading1Char"/>
    <w:uiPriority w:val="9"/>
    <w:qFormat/>
    <w:rsid w:val="00D739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9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9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739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9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9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9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9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9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9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9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9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739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9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9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9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9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9F4"/>
    <w:rPr>
      <w:rFonts w:eastAsiaTheme="majorEastAsia" w:cstheme="majorBidi"/>
      <w:color w:val="272727" w:themeColor="text1" w:themeTint="D8"/>
    </w:rPr>
  </w:style>
  <w:style w:type="paragraph" w:styleId="Title">
    <w:name w:val="Title"/>
    <w:basedOn w:val="Normal"/>
    <w:next w:val="Normal"/>
    <w:link w:val="TitleChar"/>
    <w:uiPriority w:val="10"/>
    <w:qFormat/>
    <w:rsid w:val="00D739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9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9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9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9F4"/>
    <w:pPr>
      <w:spacing w:before="160"/>
      <w:jc w:val="center"/>
    </w:pPr>
    <w:rPr>
      <w:i/>
      <w:iCs/>
      <w:color w:val="404040" w:themeColor="text1" w:themeTint="BF"/>
    </w:rPr>
  </w:style>
  <w:style w:type="character" w:customStyle="1" w:styleId="QuoteChar">
    <w:name w:val="Quote Char"/>
    <w:basedOn w:val="DefaultParagraphFont"/>
    <w:link w:val="Quote"/>
    <w:uiPriority w:val="29"/>
    <w:rsid w:val="00D739F4"/>
    <w:rPr>
      <w:i/>
      <w:iCs/>
      <w:color w:val="404040" w:themeColor="text1" w:themeTint="BF"/>
    </w:rPr>
  </w:style>
  <w:style w:type="paragraph" w:styleId="ListParagraph">
    <w:name w:val="List Paragraph"/>
    <w:basedOn w:val="Normal"/>
    <w:uiPriority w:val="34"/>
    <w:qFormat/>
    <w:rsid w:val="00D739F4"/>
    <w:pPr>
      <w:ind w:left="720"/>
      <w:contextualSpacing/>
    </w:pPr>
  </w:style>
  <w:style w:type="character" w:styleId="IntenseEmphasis">
    <w:name w:val="Intense Emphasis"/>
    <w:basedOn w:val="DefaultParagraphFont"/>
    <w:uiPriority w:val="21"/>
    <w:qFormat/>
    <w:rsid w:val="00D739F4"/>
    <w:rPr>
      <w:i/>
      <w:iCs/>
      <w:color w:val="0F4761" w:themeColor="accent1" w:themeShade="BF"/>
    </w:rPr>
  </w:style>
  <w:style w:type="paragraph" w:styleId="IntenseQuote">
    <w:name w:val="Intense Quote"/>
    <w:basedOn w:val="Normal"/>
    <w:next w:val="Normal"/>
    <w:link w:val="IntenseQuoteChar"/>
    <w:uiPriority w:val="30"/>
    <w:qFormat/>
    <w:rsid w:val="00D739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9F4"/>
    <w:rPr>
      <w:i/>
      <w:iCs/>
      <w:color w:val="0F4761" w:themeColor="accent1" w:themeShade="BF"/>
    </w:rPr>
  </w:style>
  <w:style w:type="character" w:styleId="IntenseReference">
    <w:name w:val="Intense Reference"/>
    <w:basedOn w:val="DefaultParagraphFont"/>
    <w:uiPriority w:val="32"/>
    <w:qFormat/>
    <w:rsid w:val="00D739F4"/>
    <w:rPr>
      <w:b/>
      <w:bCs/>
      <w:smallCaps/>
      <w:color w:val="0F4761" w:themeColor="accent1" w:themeShade="BF"/>
      <w:spacing w:val="5"/>
    </w:rPr>
  </w:style>
  <w:style w:type="table" w:styleId="TableGrid">
    <w:name w:val="Table Grid"/>
    <w:basedOn w:val="TableNormal"/>
    <w:uiPriority w:val="39"/>
    <w:rsid w:val="00EB6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0B3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B80B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4368">
      <w:bodyDiv w:val="1"/>
      <w:marLeft w:val="0"/>
      <w:marRight w:val="0"/>
      <w:marTop w:val="0"/>
      <w:marBottom w:val="0"/>
      <w:divBdr>
        <w:top w:val="none" w:sz="0" w:space="0" w:color="auto"/>
        <w:left w:val="none" w:sz="0" w:space="0" w:color="auto"/>
        <w:bottom w:val="none" w:sz="0" w:space="0" w:color="auto"/>
        <w:right w:val="none" w:sz="0" w:space="0" w:color="auto"/>
      </w:divBdr>
    </w:div>
    <w:div w:id="88741716">
      <w:bodyDiv w:val="1"/>
      <w:marLeft w:val="0"/>
      <w:marRight w:val="0"/>
      <w:marTop w:val="0"/>
      <w:marBottom w:val="0"/>
      <w:divBdr>
        <w:top w:val="none" w:sz="0" w:space="0" w:color="auto"/>
        <w:left w:val="none" w:sz="0" w:space="0" w:color="auto"/>
        <w:bottom w:val="none" w:sz="0" w:space="0" w:color="auto"/>
        <w:right w:val="none" w:sz="0" w:space="0" w:color="auto"/>
      </w:divBdr>
    </w:div>
    <w:div w:id="128984323">
      <w:bodyDiv w:val="1"/>
      <w:marLeft w:val="0"/>
      <w:marRight w:val="0"/>
      <w:marTop w:val="0"/>
      <w:marBottom w:val="0"/>
      <w:divBdr>
        <w:top w:val="none" w:sz="0" w:space="0" w:color="auto"/>
        <w:left w:val="none" w:sz="0" w:space="0" w:color="auto"/>
        <w:bottom w:val="none" w:sz="0" w:space="0" w:color="auto"/>
        <w:right w:val="none" w:sz="0" w:space="0" w:color="auto"/>
      </w:divBdr>
      <w:divsChild>
        <w:div w:id="428815052">
          <w:marLeft w:val="0"/>
          <w:marRight w:val="0"/>
          <w:marTop w:val="0"/>
          <w:marBottom w:val="0"/>
          <w:divBdr>
            <w:top w:val="none" w:sz="0" w:space="0" w:color="auto"/>
            <w:left w:val="none" w:sz="0" w:space="0" w:color="auto"/>
            <w:bottom w:val="none" w:sz="0" w:space="0" w:color="auto"/>
            <w:right w:val="none" w:sz="0" w:space="0" w:color="auto"/>
          </w:divBdr>
          <w:divsChild>
            <w:div w:id="1975984354">
              <w:marLeft w:val="0"/>
              <w:marRight w:val="0"/>
              <w:marTop w:val="0"/>
              <w:marBottom w:val="0"/>
              <w:divBdr>
                <w:top w:val="none" w:sz="0" w:space="0" w:color="auto"/>
                <w:left w:val="none" w:sz="0" w:space="0" w:color="auto"/>
                <w:bottom w:val="none" w:sz="0" w:space="0" w:color="auto"/>
                <w:right w:val="none" w:sz="0" w:space="0" w:color="auto"/>
              </w:divBdr>
              <w:divsChild>
                <w:div w:id="10642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20942">
          <w:marLeft w:val="0"/>
          <w:marRight w:val="0"/>
          <w:marTop w:val="0"/>
          <w:marBottom w:val="0"/>
          <w:divBdr>
            <w:top w:val="none" w:sz="0" w:space="0" w:color="auto"/>
            <w:left w:val="none" w:sz="0" w:space="0" w:color="auto"/>
            <w:bottom w:val="none" w:sz="0" w:space="0" w:color="auto"/>
            <w:right w:val="none" w:sz="0" w:space="0" w:color="auto"/>
          </w:divBdr>
          <w:divsChild>
            <w:div w:id="1479835629">
              <w:marLeft w:val="0"/>
              <w:marRight w:val="0"/>
              <w:marTop w:val="0"/>
              <w:marBottom w:val="0"/>
              <w:divBdr>
                <w:top w:val="none" w:sz="0" w:space="0" w:color="auto"/>
                <w:left w:val="none" w:sz="0" w:space="0" w:color="auto"/>
                <w:bottom w:val="none" w:sz="0" w:space="0" w:color="auto"/>
                <w:right w:val="none" w:sz="0" w:space="0" w:color="auto"/>
              </w:divBdr>
              <w:divsChild>
                <w:div w:id="16047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7618">
      <w:bodyDiv w:val="1"/>
      <w:marLeft w:val="0"/>
      <w:marRight w:val="0"/>
      <w:marTop w:val="0"/>
      <w:marBottom w:val="0"/>
      <w:divBdr>
        <w:top w:val="none" w:sz="0" w:space="0" w:color="auto"/>
        <w:left w:val="none" w:sz="0" w:space="0" w:color="auto"/>
        <w:bottom w:val="none" w:sz="0" w:space="0" w:color="auto"/>
        <w:right w:val="none" w:sz="0" w:space="0" w:color="auto"/>
      </w:divBdr>
      <w:divsChild>
        <w:div w:id="2091854781">
          <w:marLeft w:val="0"/>
          <w:marRight w:val="0"/>
          <w:marTop w:val="0"/>
          <w:marBottom w:val="0"/>
          <w:divBdr>
            <w:top w:val="none" w:sz="0" w:space="0" w:color="auto"/>
            <w:left w:val="none" w:sz="0" w:space="0" w:color="auto"/>
            <w:bottom w:val="none" w:sz="0" w:space="0" w:color="auto"/>
            <w:right w:val="none" w:sz="0" w:space="0" w:color="auto"/>
          </w:divBdr>
          <w:divsChild>
            <w:div w:id="1728845655">
              <w:marLeft w:val="0"/>
              <w:marRight w:val="0"/>
              <w:marTop w:val="0"/>
              <w:marBottom w:val="0"/>
              <w:divBdr>
                <w:top w:val="none" w:sz="0" w:space="0" w:color="auto"/>
                <w:left w:val="none" w:sz="0" w:space="0" w:color="auto"/>
                <w:bottom w:val="none" w:sz="0" w:space="0" w:color="auto"/>
                <w:right w:val="none" w:sz="0" w:space="0" w:color="auto"/>
              </w:divBdr>
              <w:divsChild>
                <w:div w:id="1994405904">
                  <w:marLeft w:val="0"/>
                  <w:marRight w:val="0"/>
                  <w:marTop w:val="0"/>
                  <w:marBottom w:val="0"/>
                  <w:divBdr>
                    <w:top w:val="none" w:sz="0" w:space="0" w:color="auto"/>
                    <w:left w:val="none" w:sz="0" w:space="0" w:color="auto"/>
                    <w:bottom w:val="none" w:sz="0" w:space="0" w:color="auto"/>
                    <w:right w:val="none" w:sz="0" w:space="0" w:color="auto"/>
                  </w:divBdr>
                  <w:divsChild>
                    <w:div w:id="18209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02895">
          <w:marLeft w:val="0"/>
          <w:marRight w:val="0"/>
          <w:marTop w:val="0"/>
          <w:marBottom w:val="0"/>
          <w:divBdr>
            <w:top w:val="none" w:sz="0" w:space="0" w:color="auto"/>
            <w:left w:val="none" w:sz="0" w:space="0" w:color="auto"/>
            <w:bottom w:val="none" w:sz="0" w:space="0" w:color="auto"/>
            <w:right w:val="none" w:sz="0" w:space="0" w:color="auto"/>
          </w:divBdr>
          <w:divsChild>
            <w:div w:id="1467119134">
              <w:marLeft w:val="0"/>
              <w:marRight w:val="0"/>
              <w:marTop w:val="0"/>
              <w:marBottom w:val="0"/>
              <w:divBdr>
                <w:top w:val="none" w:sz="0" w:space="0" w:color="auto"/>
                <w:left w:val="none" w:sz="0" w:space="0" w:color="auto"/>
                <w:bottom w:val="none" w:sz="0" w:space="0" w:color="auto"/>
                <w:right w:val="none" w:sz="0" w:space="0" w:color="auto"/>
              </w:divBdr>
              <w:divsChild>
                <w:div w:id="828446083">
                  <w:marLeft w:val="0"/>
                  <w:marRight w:val="0"/>
                  <w:marTop w:val="0"/>
                  <w:marBottom w:val="0"/>
                  <w:divBdr>
                    <w:top w:val="none" w:sz="0" w:space="0" w:color="auto"/>
                    <w:left w:val="none" w:sz="0" w:space="0" w:color="auto"/>
                    <w:bottom w:val="none" w:sz="0" w:space="0" w:color="auto"/>
                    <w:right w:val="none" w:sz="0" w:space="0" w:color="auto"/>
                  </w:divBdr>
                  <w:divsChild>
                    <w:div w:id="1913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1144">
      <w:bodyDiv w:val="1"/>
      <w:marLeft w:val="0"/>
      <w:marRight w:val="0"/>
      <w:marTop w:val="0"/>
      <w:marBottom w:val="0"/>
      <w:divBdr>
        <w:top w:val="none" w:sz="0" w:space="0" w:color="auto"/>
        <w:left w:val="none" w:sz="0" w:space="0" w:color="auto"/>
        <w:bottom w:val="none" w:sz="0" w:space="0" w:color="auto"/>
        <w:right w:val="none" w:sz="0" w:space="0" w:color="auto"/>
      </w:divBdr>
    </w:div>
    <w:div w:id="185025871">
      <w:bodyDiv w:val="1"/>
      <w:marLeft w:val="0"/>
      <w:marRight w:val="0"/>
      <w:marTop w:val="0"/>
      <w:marBottom w:val="0"/>
      <w:divBdr>
        <w:top w:val="none" w:sz="0" w:space="0" w:color="auto"/>
        <w:left w:val="none" w:sz="0" w:space="0" w:color="auto"/>
        <w:bottom w:val="none" w:sz="0" w:space="0" w:color="auto"/>
        <w:right w:val="none" w:sz="0" w:space="0" w:color="auto"/>
      </w:divBdr>
    </w:div>
    <w:div w:id="245768695">
      <w:bodyDiv w:val="1"/>
      <w:marLeft w:val="0"/>
      <w:marRight w:val="0"/>
      <w:marTop w:val="0"/>
      <w:marBottom w:val="0"/>
      <w:divBdr>
        <w:top w:val="none" w:sz="0" w:space="0" w:color="auto"/>
        <w:left w:val="none" w:sz="0" w:space="0" w:color="auto"/>
        <w:bottom w:val="none" w:sz="0" w:space="0" w:color="auto"/>
        <w:right w:val="none" w:sz="0" w:space="0" w:color="auto"/>
      </w:divBdr>
    </w:div>
    <w:div w:id="307631235">
      <w:bodyDiv w:val="1"/>
      <w:marLeft w:val="0"/>
      <w:marRight w:val="0"/>
      <w:marTop w:val="0"/>
      <w:marBottom w:val="0"/>
      <w:divBdr>
        <w:top w:val="none" w:sz="0" w:space="0" w:color="auto"/>
        <w:left w:val="none" w:sz="0" w:space="0" w:color="auto"/>
        <w:bottom w:val="none" w:sz="0" w:space="0" w:color="auto"/>
        <w:right w:val="none" w:sz="0" w:space="0" w:color="auto"/>
      </w:divBdr>
    </w:div>
    <w:div w:id="372464855">
      <w:bodyDiv w:val="1"/>
      <w:marLeft w:val="0"/>
      <w:marRight w:val="0"/>
      <w:marTop w:val="0"/>
      <w:marBottom w:val="0"/>
      <w:divBdr>
        <w:top w:val="none" w:sz="0" w:space="0" w:color="auto"/>
        <w:left w:val="none" w:sz="0" w:space="0" w:color="auto"/>
        <w:bottom w:val="none" w:sz="0" w:space="0" w:color="auto"/>
        <w:right w:val="none" w:sz="0" w:space="0" w:color="auto"/>
      </w:divBdr>
    </w:div>
    <w:div w:id="412043772">
      <w:bodyDiv w:val="1"/>
      <w:marLeft w:val="0"/>
      <w:marRight w:val="0"/>
      <w:marTop w:val="0"/>
      <w:marBottom w:val="0"/>
      <w:divBdr>
        <w:top w:val="none" w:sz="0" w:space="0" w:color="auto"/>
        <w:left w:val="none" w:sz="0" w:space="0" w:color="auto"/>
        <w:bottom w:val="none" w:sz="0" w:space="0" w:color="auto"/>
        <w:right w:val="none" w:sz="0" w:space="0" w:color="auto"/>
      </w:divBdr>
    </w:div>
    <w:div w:id="424304288">
      <w:bodyDiv w:val="1"/>
      <w:marLeft w:val="0"/>
      <w:marRight w:val="0"/>
      <w:marTop w:val="0"/>
      <w:marBottom w:val="0"/>
      <w:divBdr>
        <w:top w:val="none" w:sz="0" w:space="0" w:color="auto"/>
        <w:left w:val="none" w:sz="0" w:space="0" w:color="auto"/>
        <w:bottom w:val="none" w:sz="0" w:space="0" w:color="auto"/>
        <w:right w:val="none" w:sz="0" w:space="0" w:color="auto"/>
      </w:divBdr>
    </w:div>
    <w:div w:id="433742895">
      <w:bodyDiv w:val="1"/>
      <w:marLeft w:val="0"/>
      <w:marRight w:val="0"/>
      <w:marTop w:val="0"/>
      <w:marBottom w:val="0"/>
      <w:divBdr>
        <w:top w:val="none" w:sz="0" w:space="0" w:color="auto"/>
        <w:left w:val="none" w:sz="0" w:space="0" w:color="auto"/>
        <w:bottom w:val="none" w:sz="0" w:space="0" w:color="auto"/>
        <w:right w:val="none" w:sz="0" w:space="0" w:color="auto"/>
      </w:divBdr>
    </w:div>
    <w:div w:id="447941980">
      <w:bodyDiv w:val="1"/>
      <w:marLeft w:val="0"/>
      <w:marRight w:val="0"/>
      <w:marTop w:val="0"/>
      <w:marBottom w:val="0"/>
      <w:divBdr>
        <w:top w:val="none" w:sz="0" w:space="0" w:color="auto"/>
        <w:left w:val="none" w:sz="0" w:space="0" w:color="auto"/>
        <w:bottom w:val="none" w:sz="0" w:space="0" w:color="auto"/>
        <w:right w:val="none" w:sz="0" w:space="0" w:color="auto"/>
      </w:divBdr>
    </w:div>
    <w:div w:id="469593761">
      <w:bodyDiv w:val="1"/>
      <w:marLeft w:val="0"/>
      <w:marRight w:val="0"/>
      <w:marTop w:val="0"/>
      <w:marBottom w:val="0"/>
      <w:divBdr>
        <w:top w:val="none" w:sz="0" w:space="0" w:color="auto"/>
        <w:left w:val="none" w:sz="0" w:space="0" w:color="auto"/>
        <w:bottom w:val="none" w:sz="0" w:space="0" w:color="auto"/>
        <w:right w:val="none" w:sz="0" w:space="0" w:color="auto"/>
      </w:divBdr>
    </w:div>
    <w:div w:id="556553547">
      <w:bodyDiv w:val="1"/>
      <w:marLeft w:val="0"/>
      <w:marRight w:val="0"/>
      <w:marTop w:val="0"/>
      <w:marBottom w:val="0"/>
      <w:divBdr>
        <w:top w:val="none" w:sz="0" w:space="0" w:color="auto"/>
        <w:left w:val="none" w:sz="0" w:space="0" w:color="auto"/>
        <w:bottom w:val="none" w:sz="0" w:space="0" w:color="auto"/>
        <w:right w:val="none" w:sz="0" w:space="0" w:color="auto"/>
      </w:divBdr>
    </w:div>
    <w:div w:id="631860525">
      <w:bodyDiv w:val="1"/>
      <w:marLeft w:val="0"/>
      <w:marRight w:val="0"/>
      <w:marTop w:val="0"/>
      <w:marBottom w:val="0"/>
      <w:divBdr>
        <w:top w:val="none" w:sz="0" w:space="0" w:color="auto"/>
        <w:left w:val="none" w:sz="0" w:space="0" w:color="auto"/>
        <w:bottom w:val="none" w:sz="0" w:space="0" w:color="auto"/>
        <w:right w:val="none" w:sz="0" w:space="0" w:color="auto"/>
      </w:divBdr>
    </w:div>
    <w:div w:id="638535407">
      <w:bodyDiv w:val="1"/>
      <w:marLeft w:val="0"/>
      <w:marRight w:val="0"/>
      <w:marTop w:val="0"/>
      <w:marBottom w:val="0"/>
      <w:divBdr>
        <w:top w:val="none" w:sz="0" w:space="0" w:color="auto"/>
        <w:left w:val="none" w:sz="0" w:space="0" w:color="auto"/>
        <w:bottom w:val="none" w:sz="0" w:space="0" w:color="auto"/>
        <w:right w:val="none" w:sz="0" w:space="0" w:color="auto"/>
      </w:divBdr>
    </w:div>
    <w:div w:id="639698382">
      <w:bodyDiv w:val="1"/>
      <w:marLeft w:val="0"/>
      <w:marRight w:val="0"/>
      <w:marTop w:val="0"/>
      <w:marBottom w:val="0"/>
      <w:divBdr>
        <w:top w:val="none" w:sz="0" w:space="0" w:color="auto"/>
        <w:left w:val="none" w:sz="0" w:space="0" w:color="auto"/>
        <w:bottom w:val="none" w:sz="0" w:space="0" w:color="auto"/>
        <w:right w:val="none" w:sz="0" w:space="0" w:color="auto"/>
      </w:divBdr>
    </w:div>
    <w:div w:id="725841285">
      <w:bodyDiv w:val="1"/>
      <w:marLeft w:val="0"/>
      <w:marRight w:val="0"/>
      <w:marTop w:val="0"/>
      <w:marBottom w:val="0"/>
      <w:divBdr>
        <w:top w:val="none" w:sz="0" w:space="0" w:color="auto"/>
        <w:left w:val="none" w:sz="0" w:space="0" w:color="auto"/>
        <w:bottom w:val="none" w:sz="0" w:space="0" w:color="auto"/>
        <w:right w:val="none" w:sz="0" w:space="0" w:color="auto"/>
      </w:divBdr>
    </w:div>
    <w:div w:id="725883965">
      <w:bodyDiv w:val="1"/>
      <w:marLeft w:val="0"/>
      <w:marRight w:val="0"/>
      <w:marTop w:val="0"/>
      <w:marBottom w:val="0"/>
      <w:divBdr>
        <w:top w:val="none" w:sz="0" w:space="0" w:color="auto"/>
        <w:left w:val="none" w:sz="0" w:space="0" w:color="auto"/>
        <w:bottom w:val="none" w:sz="0" w:space="0" w:color="auto"/>
        <w:right w:val="none" w:sz="0" w:space="0" w:color="auto"/>
      </w:divBdr>
    </w:div>
    <w:div w:id="816997728">
      <w:bodyDiv w:val="1"/>
      <w:marLeft w:val="0"/>
      <w:marRight w:val="0"/>
      <w:marTop w:val="0"/>
      <w:marBottom w:val="0"/>
      <w:divBdr>
        <w:top w:val="none" w:sz="0" w:space="0" w:color="auto"/>
        <w:left w:val="none" w:sz="0" w:space="0" w:color="auto"/>
        <w:bottom w:val="none" w:sz="0" w:space="0" w:color="auto"/>
        <w:right w:val="none" w:sz="0" w:space="0" w:color="auto"/>
      </w:divBdr>
    </w:div>
    <w:div w:id="832571698">
      <w:bodyDiv w:val="1"/>
      <w:marLeft w:val="0"/>
      <w:marRight w:val="0"/>
      <w:marTop w:val="0"/>
      <w:marBottom w:val="0"/>
      <w:divBdr>
        <w:top w:val="none" w:sz="0" w:space="0" w:color="auto"/>
        <w:left w:val="none" w:sz="0" w:space="0" w:color="auto"/>
        <w:bottom w:val="none" w:sz="0" w:space="0" w:color="auto"/>
        <w:right w:val="none" w:sz="0" w:space="0" w:color="auto"/>
      </w:divBdr>
    </w:div>
    <w:div w:id="852693515">
      <w:bodyDiv w:val="1"/>
      <w:marLeft w:val="0"/>
      <w:marRight w:val="0"/>
      <w:marTop w:val="0"/>
      <w:marBottom w:val="0"/>
      <w:divBdr>
        <w:top w:val="none" w:sz="0" w:space="0" w:color="auto"/>
        <w:left w:val="none" w:sz="0" w:space="0" w:color="auto"/>
        <w:bottom w:val="none" w:sz="0" w:space="0" w:color="auto"/>
        <w:right w:val="none" w:sz="0" w:space="0" w:color="auto"/>
      </w:divBdr>
    </w:div>
    <w:div w:id="859008442">
      <w:bodyDiv w:val="1"/>
      <w:marLeft w:val="0"/>
      <w:marRight w:val="0"/>
      <w:marTop w:val="0"/>
      <w:marBottom w:val="0"/>
      <w:divBdr>
        <w:top w:val="none" w:sz="0" w:space="0" w:color="auto"/>
        <w:left w:val="none" w:sz="0" w:space="0" w:color="auto"/>
        <w:bottom w:val="none" w:sz="0" w:space="0" w:color="auto"/>
        <w:right w:val="none" w:sz="0" w:space="0" w:color="auto"/>
      </w:divBdr>
    </w:div>
    <w:div w:id="861867001">
      <w:bodyDiv w:val="1"/>
      <w:marLeft w:val="0"/>
      <w:marRight w:val="0"/>
      <w:marTop w:val="0"/>
      <w:marBottom w:val="0"/>
      <w:divBdr>
        <w:top w:val="none" w:sz="0" w:space="0" w:color="auto"/>
        <w:left w:val="none" w:sz="0" w:space="0" w:color="auto"/>
        <w:bottom w:val="none" w:sz="0" w:space="0" w:color="auto"/>
        <w:right w:val="none" w:sz="0" w:space="0" w:color="auto"/>
      </w:divBdr>
    </w:div>
    <w:div w:id="885145830">
      <w:bodyDiv w:val="1"/>
      <w:marLeft w:val="0"/>
      <w:marRight w:val="0"/>
      <w:marTop w:val="0"/>
      <w:marBottom w:val="0"/>
      <w:divBdr>
        <w:top w:val="none" w:sz="0" w:space="0" w:color="auto"/>
        <w:left w:val="none" w:sz="0" w:space="0" w:color="auto"/>
        <w:bottom w:val="none" w:sz="0" w:space="0" w:color="auto"/>
        <w:right w:val="none" w:sz="0" w:space="0" w:color="auto"/>
      </w:divBdr>
    </w:div>
    <w:div w:id="908421678">
      <w:bodyDiv w:val="1"/>
      <w:marLeft w:val="0"/>
      <w:marRight w:val="0"/>
      <w:marTop w:val="0"/>
      <w:marBottom w:val="0"/>
      <w:divBdr>
        <w:top w:val="none" w:sz="0" w:space="0" w:color="auto"/>
        <w:left w:val="none" w:sz="0" w:space="0" w:color="auto"/>
        <w:bottom w:val="none" w:sz="0" w:space="0" w:color="auto"/>
        <w:right w:val="none" w:sz="0" w:space="0" w:color="auto"/>
      </w:divBdr>
    </w:div>
    <w:div w:id="919488124">
      <w:bodyDiv w:val="1"/>
      <w:marLeft w:val="0"/>
      <w:marRight w:val="0"/>
      <w:marTop w:val="0"/>
      <w:marBottom w:val="0"/>
      <w:divBdr>
        <w:top w:val="none" w:sz="0" w:space="0" w:color="auto"/>
        <w:left w:val="none" w:sz="0" w:space="0" w:color="auto"/>
        <w:bottom w:val="none" w:sz="0" w:space="0" w:color="auto"/>
        <w:right w:val="none" w:sz="0" w:space="0" w:color="auto"/>
      </w:divBdr>
    </w:div>
    <w:div w:id="938874418">
      <w:bodyDiv w:val="1"/>
      <w:marLeft w:val="0"/>
      <w:marRight w:val="0"/>
      <w:marTop w:val="0"/>
      <w:marBottom w:val="0"/>
      <w:divBdr>
        <w:top w:val="none" w:sz="0" w:space="0" w:color="auto"/>
        <w:left w:val="none" w:sz="0" w:space="0" w:color="auto"/>
        <w:bottom w:val="none" w:sz="0" w:space="0" w:color="auto"/>
        <w:right w:val="none" w:sz="0" w:space="0" w:color="auto"/>
      </w:divBdr>
    </w:div>
    <w:div w:id="969092800">
      <w:bodyDiv w:val="1"/>
      <w:marLeft w:val="0"/>
      <w:marRight w:val="0"/>
      <w:marTop w:val="0"/>
      <w:marBottom w:val="0"/>
      <w:divBdr>
        <w:top w:val="none" w:sz="0" w:space="0" w:color="auto"/>
        <w:left w:val="none" w:sz="0" w:space="0" w:color="auto"/>
        <w:bottom w:val="none" w:sz="0" w:space="0" w:color="auto"/>
        <w:right w:val="none" w:sz="0" w:space="0" w:color="auto"/>
      </w:divBdr>
    </w:div>
    <w:div w:id="1027676066">
      <w:bodyDiv w:val="1"/>
      <w:marLeft w:val="0"/>
      <w:marRight w:val="0"/>
      <w:marTop w:val="0"/>
      <w:marBottom w:val="0"/>
      <w:divBdr>
        <w:top w:val="none" w:sz="0" w:space="0" w:color="auto"/>
        <w:left w:val="none" w:sz="0" w:space="0" w:color="auto"/>
        <w:bottom w:val="none" w:sz="0" w:space="0" w:color="auto"/>
        <w:right w:val="none" w:sz="0" w:space="0" w:color="auto"/>
      </w:divBdr>
    </w:div>
    <w:div w:id="1077551296">
      <w:bodyDiv w:val="1"/>
      <w:marLeft w:val="0"/>
      <w:marRight w:val="0"/>
      <w:marTop w:val="0"/>
      <w:marBottom w:val="0"/>
      <w:divBdr>
        <w:top w:val="none" w:sz="0" w:space="0" w:color="auto"/>
        <w:left w:val="none" w:sz="0" w:space="0" w:color="auto"/>
        <w:bottom w:val="none" w:sz="0" w:space="0" w:color="auto"/>
        <w:right w:val="none" w:sz="0" w:space="0" w:color="auto"/>
      </w:divBdr>
      <w:divsChild>
        <w:div w:id="1411266388">
          <w:marLeft w:val="0"/>
          <w:marRight w:val="0"/>
          <w:marTop w:val="0"/>
          <w:marBottom w:val="0"/>
          <w:divBdr>
            <w:top w:val="none" w:sz="0" w:space="0" w:color="auto"/>
            <w:left w:val="none" w:sz="0" w:space="0" w:color="auto"/>
            <w:bottom w:val="none" w:sz="0" w:space="0" w:color="auto"/>
            <w:right w:val="none" w:sz="0" w:space="0" w:color="auto"/>
          </w:divBdr>
          <w:divsChild>
            <w:div w:id="612593854">
              <w:marLeft w:val="0"/>
              <w:marRight w:val="0"/>
              <w:marTop w:val="0"/>
              <w:marBottom w:val="0"/>
              <w:divBdr>
                <w:top w:val="none" w:sz="0" w:space="0" w:color="auto"/>
                <w:left w:val="none" w:sz="0" w:space="0" w:color="auto"/>
                <w:bottom w:val="none" w:sz="0" w:space="0" w:color="auto"/>
                <w:right w:val="none" w:sz="0" w:space="0" w:color="auto"/>
              </w:divBdr>
              <w:divsChild>
                <w:div w:id="1731612245">
                  <w:marLeft w:val="0"/>
                  <w:marRight w:val="0"/>
                  <w:marTop w:val="0"/>
                  <w:marBottom w:val="0"/>
                  <w:divBdr>
                    <w:top w:val="none" w:sz="0" w:space="0" w:color="auto"/>
                    <w:left w:val="none" w:sz="0" w:space="0" w:color="auto"/>
                    <w:bottom w:val="none" w:sz="0" w:space="0" w:color="auto"/>
                    <w:right w:val="none" w:sz="0" w:space="0" w:color="auto"/>
                  </w:divBdr>
                  <w:divsChild>
                    <w:div w:id="16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45709">
          <w:marLeft w:val="0"/>
          <w:marRight w:val="0"/>
          <w:marTop w:val="0"/>
          <w:marBottom w:val="0"/>
          <w:divBdr>
            <w:top w:val="none" w:sz="0" w:space="0" w:color="auto"/>
            <w:left w:val="none" w:sz="0" w:space="0" w:color="auto"/>
            <w:bottom w:val="none" w:sz="0" w:space="0" w:color="auto"/>
            <w:right w:val="none" w:sz="0" w:space="0" w:color="auto"/>
          </w:divBdr>
          <w:divsChild>
            <w:div w:id="1547914975">
              <w:marLeft w:val="0"/>
              <w:marRight w:val="0"/>
              <w:marTop w:val="0"/>
              <w:marBottom w:val="0"/>
              <w:divBdr>
                <w:top w:val="none" w:sz="0" w:space="0" w:color="auto"/>
                <w:left w:val="none" w:sz="0" w:space="0" w:color="auto"/>
                <w:bottom w:val="none" w:sz="0" w:space="0" w:color="auto"/>
                <w:right w:val="none" w:sz="0" w:space="0" w:color="auto"/>
              </w:divBdr>
              <w:divsChild>
                <w:div w:id="791552235">
                  <w:marLeft w:val="0"/>
                  <w:marRight w:val="0"/>
                  <w:marTop w:val="0"/>
                  <w:marBottom w:val="0"/>
                  <w:divBdr>
                    <w:top w:val="none" w:sz="0" w:space="0" w:color="auto"/>
                    <w:left w:val="none" w:sz="0" w:space="0" w:color="auto"/>
                    <w:bottom w:val="none" w:sz="0" w:space="0" w:color="auto"/>
                    <w:right w:val="none" w:sz="0" w:space="0" w:color="auto"/>
                  </w:divBdr>
                  <w:divsChild>
                    <w:div w:id="3834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67359">
      <w:bodyDiv w:val="1"/>
      <w:marLeft w:val="0"/>
      <w:marRight w:val="0"/>
      <w:marTop w:val="0"/>
      <w:marBottom w:val="0"/>
      <w:divBdr>
        <w:top w:val="none" w:sz="0" w:space="0" w:color="auto"/>
        <w:left w:val="none" w:sz="0" w:space="0" w:color="auto"/>
        <w:bottom w:val="none" w:sz="0" w:space="0" w:color="auto"/>
        <w:right w:val="none" w:sz="0" w:space="0" w:color="auto"/>
      </w:divBdr>
    </w:div>
    <w:div w:id="1216501246">
      <w:bodyDiv w:val="1"/>
      <w:marLeft w:val="0"/>
      <w:marRight w:val="0"/>
      <w:marTop w:val="0"/>
      <w:marBottom w:val="0"/>
      <w:divBdr>
        <w:top w:val="none" w:sz="0" w:space="0" w:color="auto"/>
        <w:left w:val="none" w:sz="0" w:space="0" w:color="auto"/>
        <w:bottom w:val="none" w:sz="0" w:space="0" w:color="auto"/>
        <w:right w:val="none" w:sz="0" w:space="0" w:color="auto"/>
      </w:divBdr>
    </w:div>
    <w:div w:id="1218009776">
      <w:bodyDiv w:val="1"/>
      <w:marLeft w:val="0"/>
      <w:marRight w:val="0"/>
      <w:marTop w:val="0"/>
      <w:marBottom w:val="0"/>
      <w:divBdr>
        <w:top w:val="none" w:sz="0" w:space="0" w:color="auto"/>
        <w:left w:val="none" w:sz="0" w:space="0" w:color="auto"/>
        <w:bottom w:val="none" w:sz="0" w:space="0" w:color="auto"/>
        <w:right w:val="none" w:sz="0" w:space="0" w:color="auto"/>
      </w:divBdr>
    </w:div>
    <w:div w:id="1241133134">
      <w:bodyDiv w:val="1"/>
      <w:marLeft w:val="0"/>
      <w:marRight w:val="0"/>
      <w:marTop w:val="0"/>
      <w:marBottom w:val="0"/>
      <w:divBdr>
        <w:top w:val="none" w:sz="0" w:space="0" w:color="auto"/>
        <w:left w:val="none" w:sz="0" w:space="0" w:color="auto"/>
        <w:bottom w:val="none" w:sz="0" w:space="0" w:color="auto"/>
        <w:right w:val="none" w:sz="0" w:space="0" w:color="auto"/>
      </w:divBdr>
    </w:div>
    <w:div w:id="1243300220">
      <w:bodyDiv w:val="1"/>
      <w:marLeft w:val="0"/>
      <w:marRight w:val="0"/>
      <w:marTop w:val="0"/>
      <w:marBottom w:val="0"/>
      <w:divBdr>
        <w:top w:val="none" w:sz="0" w:space="0" w:color="auto"/>
        <w:left w:val="none" w:sz="0" w:space="0" w:color="auto"/>
        <w:bottom w:val="none" w:sz="0" w:space="0" w:color="auto"/>
        <w:right w:val="none" w:sz="0" w:space="0" w:color="auto"/>
      </w:divBdr>
    </w:div>
    <w:div w:id="1396856686">
      <w:bodyDiv w:val="1"/>
      <w:marLeft w:val="0"/>
      <w:marRight w:val="0"/>
      <w:marTop w:val="0"/>
      <w:marBottom w:val="0"/>
      <w:divBdr>
        <w:top w:val="none" w:sz="0" w:space="0" w:color="auto"/>
        <w:left w:val="none" w:sz="0" w:space="0" w:color="auto"/>
        <w:bottom w:val="none" w:sz="0" w:space="0" w:color="auto"/>
        <w:right w:val="none" w:sz="0" w:space="0" w:color="auto"/>
      </w:divBdr>
    </w:div>
    <w:div w:id="1413118665">
      <w:bodyDiv w:val="1"/>
      <w:marLeft w:val="0"/>
      <w:marRight w:val="0"/>
      <w:marTop w:val="0"/>
      <w:marBottom w:val="0"/>
      <w:divBdr>
        <w:top w:val="none" w:sz="0" w:space="0" w:color="auto"/>
        <w:left w:val="none" w:sz="0" w:space="0" w:color="auto"/>
        <w:bottom w:val="none" w:sz="0" w:space="0" w:color="auto"/>
        <w:right w:val="none" w:sz="0" w:space="0" w:color="auto"/>
      </w:divBdr>
    </w:div>
    <w:div w:id="1485127110">
      <w:bodyDiv w:val="1"/>
      <w:marLeft w:val="0"/>
      <w:marRight w:val="0"/>
      <w:marTop w:val="0"/>
      <w:marBottom w:val="0"/>
      <w:divBdr>
        <w:top w:val="none" w:sz="0" w:space="0" w:color="auto"/>
        <w:left w:val="none" w:sz="0" w:space="0" w:color="auto"/>
        <w:bottom w:val="none" w:sz="0" w:space="0" w:color="auto"/>
        <w:right w:val="none" w:sz="0" w:space="0" w:color="auto"/>
      </w:divBdr>
      <w:divsChild>
        <w:div w:id="625475671">
          <w:marLeft w:val="0"/>
          <w:marRight w:val="0"/>
          <w:marTop w:val="0"/>
          <w:marBottom w:val="0"/>
          <w:divBdr>
            <w:top w:val="none" w:sz="0" w:space="0" w:color="auto"/>
            <w:left w:val="none" w:sz="0" w:space="0" w:color="auto"/>
            <w:bottom w:val="none" w:sz="0" w:space="0" w:color="auto"/>
            <w:right w:val="none" w:sz="0" w:space="0" w:color="auto"/>
          </w:divBdr>
          <w:divsChild>
            <w:div w:id="334037346">
              <w:marLeft w:val="0"/>
              <w:marRight w:val="0"/>
              <w:marTop w:val="0"/>
              <w:marBottom w:val="0"/>
              <w:divBdr>
                <w:top w:val="none" w:sz="0" w:space="0" w:color="auto"/>
                <w:left w:val="none" w:sz="0" w:space="0" w:color="auto"/>
                <w:bottom w:val="none" w:sz="0" w:space="0" w:color="auto"/>
                <w:right w:val="none" w:sz="0" w:space="0" w:color="auto"/>
              </w:divBdr>
              <w:divsChild>
                <w:div w:id="659844117">
                  <w:marLeft w:val="0"/>
                  <w:marRight w:val="0"/>
                  <w:marTop w:val="0"/>
                  <w:marBottom w:val="0"/>
                  <w:divBdr>
                    <w:top w:val="none" w:sz="0" w:space="0" w:color="auto"/>
                    <w:left w:val="none" w:sz="0" w:space="0" w:color="auto"/>
                    <w:bottom w:val="none" w:sz="0" w:space="0" w:color="auto"/>
                    <w:right w:val="none" w:sz="0" w:space="0" w:color="auto"/>
                  </w:divBdr>
                  <w:divsChild>
                    <w:div w:id="85230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7882">
          <w:marLeft w:val="0"/>
          <w:marRight w:val="0"/>
          <w:marTop w:val="0"/>
          <w:marBottom w:val="0"/>
          <w:divBdr>
            <w:top w:val="none" w:sz="0" w:space="0" w:color="auto"/>
            <w:left w:val="none" w:sz="0" w:space="0" w:color="auto"/>
            <w:bottom w:val="none" w:sz="0" w:space="0" w:color="auto"/>
            <w:right w:val="none" w:sz="0" w:space="0" w:color="auto"/>
          </w:divBdr>
          <w:divsChild>
            <w:div w:id="459736548">
              <w:marLeft w:val="0"/>
              <w:marRight w:val="0"/>
              <w:marTop w:val="0"/>
              <w:marBottom w:val="0"/>
              <w:divBdr>
                <w:top w:val="none" w:sz="0" w:space="0" w:color="auto"/>
                <w:left w:val="none" w:sz="0" w:space="0" w:color="auto"/>
                <w:bottom w:val="none" w:sz="0" w:space="0" w:color="auto"/>
                <w:right w:val="none" w:sz="0" w:space="0" w:color="auto"/>
              </w:divBdr>
              <w:divsChild>
                <w:div w:id="504979770">
                  <w:marLeft w:val="0"/>
                  <w:marRight w:val="0"/>
                  <w:marTop w:val="0"/>
                  <w:marBottom w:val="0"/>
                  <w:divBdr>
                    <w:top w:val="none" w:sz="0" w:space="0" w:color="auto"/>
                    <w:left w:val="none" w:sz="0" w:space="0" w:color="auto"/>
                    <w:bottom w:val="none" w:sz="0" w:space="0" w:color="auto"/>
                    <w:right w:val="none" w:sz="0" w:space="0" w:color="auto"/>
                  </w:divBdr>
                  <w:divsChild>
                    <w:div w:id="1461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1553">
      <w:bodyDiv w:val="1"/>
      <w:marLeft w:val="0"/>
      <w:marRight w:val="0"/>
      <w:marTop w:val="0"/>
      <w:marBottom w:val="0"/>
      <w:divBdr>
        <w:top w:val="none" w:sz="0" w:space="0" w:color="auto"/>
        <w:left w:val="none" w:sz="0" w:space="0" w:color="auto"/>
        <w:bottom w:val="none" w:sz="0" w:space="0" w:color="auto"/>
        <w:right w:val="none" w:sz="0" w:space="0" w:color="auto"/>
      </w:divBdr>
    </w:div>
    <w:div w:id="1529223756">
      <w:bodyDiv w:val="1"/>
      <w:marLeft w:val="0"/>
      <w:marRight w:val="0"/>
      <w:marTop w:val="0"/>
      <w:marBottom w:val="0"/>
      <w:divBdr>
        <w:top w:val="none" w:sz="0" w:space="0" w:color="auto"/>
        <w:left w:val="none" w:sz="0" w:space="0" w:color="auto"/>
        <w:bottom w:val="none" w:sz="0" w:space="0" w:color="auto"/>
        <w:right w:val="none" w:sz="0" w:space="0" w:color="auto"/>
      </w:divBdr>
    </w:div>
    <w:div w:id="1615863289">
      <w:bodyDiv w:val="1"/>
      <w:marLeft w:val="0"/>
      <w:marRight w:val="0"/>
      <w:marTop w:val="0"/>
      <w:marBottom w:val="0"/>
      <w:divBdr>
        <w:top w:val="none" w:sz="0" w:space="0" w:color="auto"/>
        <w:left w:val="none" w:sz="0" w:space="0" w:color="auto"/>
        <w:bottom w:val="none" w:sz="0" w:space="0" w:color="auto"/>
        <w:right w:val="none" w:sz="0" w:space="0" w:color="auto"/>
      </w:divBdr>
    </w:div>
    <w:div w:id="1646009378">
      <w:bodyDiv w:val="1"/>
      <w:marLeft w:val="0"/>
      <w:marRight w:val="0"/>
      <w:marTop w:val="0"/>
      <w:marBottom w:val="0"/>
      <w:divBdr>
        <w:top w:val="none" w:sz="0" w:space="0" w:color="auto"/>
        <w:left w:val="none" w:sz="0" w:space="0" w:color="auto"/>
        <w:bottom w:val="none" w:sz="0" w:space="0" w:color="auto"/>
        <w:right w:val="none" w:sz="0" w:space="0" w:color="auto"/>
      </w:divBdr>
    </w:div>
    <w:div w:id="1646735968">
      <w:bodyDiv w:val="1"/>
      <w:marLeft w:val="0"/>
      <w:marRight w:val="0"/>
      <w:marTop w:val="0"/>
      <w:marBottom w:val="0"/>
      <w:divBdr>
        <w:top w:val="none" w:sz="0" w:space="0" w:color="auto"/>
        <w:left w:val="none" w:sz="0" w:space="0" w:color="auto"/>
        <w:bottom w:val="none" w:sz="0" w:space="0" w:color="auto"/>
        <w:right w:val="none" w:sz="0" w:space="0" w:color="auto"/>
      </w:divBdr>
    </w:div>
    <w:div w:id="1660187140">
      <w:bodyDiv w:val="1"/>
      <w:marLeft w:val="0"/>
      <w:marRight w:val="0"/>
      <w:marTop w:val="0"/>
      <w:marBottom w:val="0"/>
      <w:divBdr>
        <w:top w:val="none" w:sz="0" w:space="0" w:color="auto"/>
        <w:left w:val="none" w:sz="0" w:space="0" w:color="auto"/>
        <w:bottom w:val="none" w:sz="0" w:space="0" w:color="auto"/>
        <w:right w:val="none" w:sz="0" w:space="0" w:color="auto"/>
      </w:divBdr>
    </w:div>
    <w:div w:id="1736394770">
      <w:bodyDiv w:val="1"/>
      <w:marLeft w:val="0"/>
      <w:marRight w:val="0"/>
      <w:marTop w:val="0"/>
      <w:marBottom w:val="0"/>
      <w:divBdr>
        <w:top w:val="none" w:sz="0" w:space="0" w:color="auto"/>
        <w:left w:val="none" w:sz="0" w:space="0" w:color="auto"/>
        <w:bottom w:val="none" w:sz="0" w:space="0" w:color="auto"/>
        <w:right w:val="none" w:sz="0" w:space="0" w:color="auto"/>
      </w:divBdr>
    </w:div>
    <w:div w:id="1777555461">
      <w:bodyDiv w:val="1"/>
      <w:marLeft w:val="0"/>
      <w:marRight w:val="0"/>
      <w:marTop w:val="0"/>
      <w:marBottom w:val="0"/>
      <w:divBdr>
        <w:top w:val="none" w:sz="0" w:space="0" w:color="auto"/>
        <w:left w:val="none" w:sz="0" w:space="0" w:color="auto"/>
        <w:bottom w:val="none" w:sz="0" w:space="0" w:color="auto"/>
        <w:right w:val="none" w:sz="0" w:space="0" w:color="auto"/>
      </w:divBdr>
    </w:div>
    <w:div w:id="1871606354">
      <w:bodyDiv w:val="1"/>
      <w:marLeft w:val="0"/>
      <w:marRight w:val="0"/>
      <w:marTop w:val="0"/>
      <w:marBottom w:val="0"/>
      <w:divBdr>
        <w:top w:val="none" w:sz="0" w:space="0" w:color="auto"/>
        <w:left w:val="none" w:sz="0" w:space="0" w:color="auto"/>
        <w:bottom w:val="none" w:sz="0" w:space="0" w:color="auto"/>
        <w:right w:val="none" w:sz="0" w:space="0" w:color="auto"/>
      </w:divBdr>
    </w:div>
    <w:div w:id="1880510510">
      <w:bodyDiv w:val="1"/>
      <w:marLeft w:val="0"/>
      <w:marRight w:val="0"/>
      <w:marTop w:val="0"/>
      <w:marBottom w:val="0"/>
      <w:divBdr>
        <w:top w:val="none" w:sz="0" w:space="0" w:color="auto"/>
        <w:left w:val="none" w:sz="0" w:space="0" w:color="auto"/>
        <w:bottom w:val="none" w:sz="0" w:space="0" w:color="auto"/>
        <w:right w:val="none" w:sz="0" w:space="0" w:color="auto"/>
      </w:divBdr>
    </w:div>
    <w:div w:id="1965112570">
      <w:bodyDiv w:val="1"/>
      <w:marLeft w:val="0"/>
      <w:marRight w:val="0"/>
      <w:marTop w:val="0"/>
      <w:marBottom w:val="0"/>
      <w:divBdr>
        <w:top w:val="none" w:sz="0" w:space="0" w:color="auto"/>
        <w:left w:val="none" w:sz="0" w:space="0" w:color="auto"/>
        <w:bottom w:val="none" w:sz="0" w:space="0" w:color="auto"/>
        <w:right w:val="none" w:sz="0" w:space="0" w:color="auto"/>
      </w:divBdr>
    </w:div>
    <w:div w:id="1971546707">
      <w:bodyDiv w:val="1"/>
      <w:marLeft w:val="0"/>
      <w:marRight w:val="0"/>
      <w:marTop w:val="0"/>
      <w:marBottom w:val="0"/>
      <w:divBdr>
        <w:top w:val="none" w:sz="0" w:space="0" w:color="auto"/>
        <w:left w:val="none" w:sz="0" w:space="0" w:color="auto"/>
        <w:bottom w:val="none" w:sz="0" w:space="0" w:color="auto"/>
        <w:right w:val="none" w:sz="0" w:space="0" w:color="auto"/>
      </w:divBdr>
    </w:div>
    <w:div w:id="1983464742">
      <w:bodyDiv w:val="1"/>
      <w:marLeft w:val="0"/>
      <w:marRight w:val="0"/>
      <w:marTop w:val="0"/>
      <w:marBottom w:val="0"/>
      <w:divBdr>
        <w:top w:val="none" w:sz="0" w:space="0" w:color="auto"/>
        <w:left w:val="none" w:sz="0" w:space="0" w:color="auto"/>
        <w:bottom w:val="none" w:sz="0" w:space="0" w:color="auto"/>
        <w:right w:val="none" w:sz="0" w:space="0" w:color="auto"/>
      </w:divBdr>
    </w:div>
    <w:div w:id="2005232895">
      <w:bodyDiv w:val="1"/>
      <w:marLeft w:val="0"/>
      <w:marRight w:val="0"/>
      <w:marTop w:val="0"/>
      <w:marBottom w:val="0"/>
      <w:divBdr>
        <w:top w:val="none" w:sz="0" w:space="0" w:color="auto"/>
        <w:left w:val="none" w:sz="0" w:space="0" w:color="auto"/>
        <w:bottom w:val="none" w:sz="0" w:space="0" w:color="auto"/>
        <w:right w:val="none" w:sz="0" w:space="0" w:color="auto"/>
      </w:divBdr>
    </w:div>
    <w:div w:id="2042895023">
      <w:bodyDiv w:val="1"/>
      <w:marLeft w:val="0"/>
      <w:marRight w:val="0"/>
      <w:marTop w:val="0"/>
      <w:marBottom w:val="0"/>
      <w:divBdr>
        <w:top w:val="none" w:sz="0" w:space="0" w:color="auto"/>
        <w:left w:val="none" w:sz="0" w:space="0" w:color="auto"/>
        <w:bottom w:val="none" w:sz="0" w:space="0" w:color="auto"/>
        <w:right w:val="none" w:sz="0" w:space="0" w:color="auto"/>
      </w:divBdr>
    </w:div>
    <w:div w:id="2049724374">
      <w:bodyDiv w:val="1"/>
      <w:marLeft w:val="0"/>
      <w:marRight w:val="0"/>
      <w:marTop w:val="0"/>
      <w:marBottom w:val="0"/>
      <w:divBdr>
        <w:top w:val="none" w:sz="0" w:space="0" w:color="auto"/>
        <w:left w:val="none" w:sz="0" w:space="0" w:color="auto"/>
        <w:bottom w:val="none" w:sz="0" w:space="0" w:color="auto"/>
        <w:right w:val="none" w:sz="0" w:space="0" w:color="auto"/>
      </w:divBdr>
    </w:div>
    <w:div w:id="2050182138">
      <w:bodyDiv w:val="1"/>
      <w:marLeft w:val="0"/>
      <w:marRight w:val="0"/>
      <w:marTop w:val="0"/>
      <w:marBottom w:val="0"/>
      <w:divBdr>
        <w:top w:val="none" w:sz="0" w:space="0" w:color="auto"/>
        <w:left w:val="none" w:sz="0" w:space="0" w:color="auto"/>
        <w:bottom w:val="none" w:sz="0" w:space="0" w:color="auto"/>
        <w:right w:val="none" w:sz="0" w:space="0" w:color="auto"/>
      </w:divBdr>
      <w:divsChild>
        <w:div w:id="729159756">
          <w:marLeft w:val="0"/>
          <w:marRight w:val="0"/>
          <w:marTop w:val="0"/>
          <w:marBottom w:val="0"/>
          <w:divBdr>
            <w:top w:val="none" w:sz="0" w:space="0" w:color="auto"/>
            <w:left w:val="none" w:sz="0" w:space="0" w:color="auto"/>
            <w:bottom w:val="none" w:sz="0" w:space="0" w:color="auto"/>
            <w:right w:val="none" w:sz="0" w:space="0" w:color="auto"/>
          </w:divBdr>
          <w:divsChild>
            <w:div w:id="556480527">
              <w:marLeft w:val="0"/>
              <w:marRight w:val="0"/>
              <w:marTop w:val="0"/>
              <w:marBottom w:val="0"/>
              <w:divBdr>
                <w:top w:val="none" w:sz="0" w:space="0" w:color="auto"/>
                <w:left w:val="none" w:sz="0" w:space="0" w:color="auto"/>
                <w:bottom w:val="none" w:sz="0" w:space="0" w:color="auto"/>
                <w:right w:val="none" w:sz="0" w:space="0" w:color="auto"/>
              </w:divBdr>
              <w:divsChild>
                <w:div w:id="10982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214">
          <w:marLeft w:val="0"/>
          <w:marRight w:val="0"/>
          <w:marTop w:val="0"/>
          <w:marBottom w:val="0"/>
          <w:divBdr>
            <w:top w:val="none" w:sz="0" w:space="0" w:color="auto"/>
            <w:left w:val="none" w:sz="0" w:space="0" w:color="auto"/>
            <w:bottom w:val="none" w:sz="0" w:space="0" w:color="auto"/>
            <w:right w:val="none" w:sz="0" w:space="0" w:color="auto"/>
          </w:divBdr>
          <w:divsChild>
            <w:div w:id="1711566290">
              <w:marLeft w:val="0"/>
              <w:marRight w:val="0"/>
              <w:marTop w:val="0"/>
              <w:marBottom w:val="0"/>
              <w:divBdr>
                <w:top w:val="none" w:sz="0" w:space="0" w:color="auto"/>
                <w:left w:val="none" w:sz="0" w:space="0" w:color="auto"/>
                <w:bottom w:val="none" w:sz="0" w:space="0" w:color="auto"/>
                <w:right w:val="none" w:sz="0" w:space="0" w:color="auto"/>
              </w:divBdr>
              <w:divsChild>
                <w:div w:id="11452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10508">
      <w:bodyDiv w:val="1"/>
      <w:marLeft w:val="0"/>
      <w:marRight w:val="0"/>
      <w:marTop w:val="0"/>
      <w:marBottom w:val="0"/>
      <w:divBdr>
        <w:top w:val="none" w:sz="0" w:space="0" w:color="auto"/>
        <w:left w:val="none" w:sz="0" w:space="0" w:color="auto"/>
        <w:bottom w:val="none" w:sz="0" w:space="0" w:color="auto"/>
        <w:right w:val="none" w:sz="0" w:space="0" w:color="auto"/>
      </w:divBdr>
    </w:div>
    <w:div w:id="2064867899">
      <w:bodyDiv w:val="1"/>
      <w:marLeft w:val="0"/>
      <w:marRight w:val="0"/>
      <w:marTop w:val="0"/>
      <w:marBottom w:val="0"/>
      <w:divBdr>
        <w:top w:val="none" w:sz="0" w:space="0" w:color="auto"/>
        <w:left w:val="none" w:sz="0" w:space="0" w:color="auto"/>
        <w:bottom w:val="none" w:sz="0" w:space="0" w:color="auto"/>
        <w:right w:val="none" w:sz="0" w:space="0" w:color="auto"/>
      </w:divBdr>
    </w:div>
    <w:div w:id="2093504824">
      <w:bodyDiv w:val="1"/>
      <w:marLeft w:val="0"/>
      <w:marRight w:val="0"/>
      <w:marTop w:val="0"/>
      <w:marBottom w:val="0"/>
      <w:divBdr>
        <w:top w:val="none" w:sz="0" w:space="0" w:color="auto"/>
        <w:left w:val="none" w:sz="0" w:space="0" w:color="auto"/>
        <w:bottom w:val="none" w:sz="0" w:space="0" w:color="auto"/>
        <w:right w:val="none" w:sz="0" w:space="0" w:color="auto"/>
      </w:divBdr>
    </w:div>
    <w:div w:id="2114931593">
      <w:bodyDiv w:val="1"/>
      <w:marLeft w:val="0"/>
      <w:marRight w:val="0"/>
      <w:marTop w:val="0"/>
      <w:marBottom w:val="0"/>
      <w:divBdr>
        <w:top w:val="none" w:sz="0" w:space="0" w:color="auto"/>
        <w:left w:val="none" w:sz="0" w:space="0" w:color="auto"/>
        <w:bottom w:val="none" w:sz="0" w:space="0" w:color="auto"/>
        <w:right w:val="none" w:sz="0" w:space="0" w:color="auto"/>
      </w:divBdr>
      <w:divsChild>
        <w:div w:id="490023697">
          <w:marLeft w:val="0"/>
          <w:marRight w:val="0"/>
          <w:marTop w:val="0"/>
          <w:marBottom w:val="0"/>
          <w:divBdr>
            <w:top w:val="none" w:sz="0" w:space="0" w:color="auto"/>
            <w:left w:val="none" w:sz="0" w:space="0" w:color="auto"/>
            <w:bottom w:val="none" w:sz="0" w:space="0" w:color="auto"/>
            <w:right w:val="none" w:sz="0" w:space="0" w:color="auto"/>
          </w:divBdr>
          <w:divsChild>
            <w:div w:id="1509052302">
              <w:marLeft w:val="0"/>
              <w:marRight w:val="0"/>
              <w:marTop w:val="0"/>
              <w:marBottom w:val="0"/>
              <w:divBdr>
                <w:top w:val="none" w:sz="0" w:space="0" w:color="auto"/>
                <w:left w:val="none" w:sz="0" w:space="0" w:color="auto"/>
                <w:bottom w:val="none" w:sz="0" w:space="0" w:color="auto"/>
                <w:right w:val="none" w:sz="0" w:space="0" w:color="auto"/>
              </w:divBdr>
              <w:divsChild>
                <w:div w:id="1711687954">
                  <w:marLeft w:val="0"/>
                  <w:marRight w:val="0"/>
                  <w:marTop w:val="0"/>
                  <w:marBottom w:val="0"/>
                  <w:divBdr>
                    <w:top w:val="none" w:sz="0" w:space="0" w:color="auto"/>
                    <w:left w:val="none" w:sz="0" w:space="0" w:color="auto"/>
                    <w:bottom w:val="none" w:sz="0" w:space="0" w:color="auto"/>
                    <w:right w:val="none" w:sz="0" w:space="0" w:color="auto"/>
                  </w:divBdr>
                  <w:divsChild>
                    <w:div w:id="12490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5860">
          <w:marLeft w:val="0"/>
          <w:marRight w:val="0"/>
          <w:marTop w:val="0"/>
          <w:marBottom w:val="0"/>
          <w:divBdr>
            <w:top w:val="none" w:sz="0" w:space="0" w:color="auto"/>
            <w:left w:val="none" w:sz="0" w:space="0" w:color="auto"/>
            <w:bottom w:val="none" w:sz="0" w:space="0" w:color="auto"/>
            <w:right w:val="none" w:sz="0" w:space="0" w:color="auto"/>
          </w:divBdr>
          <w:divsChild>
            <w:div w:id="1855655170">
              <w:marLeft w:val="0"/>
              <w:marRight w:val="0"/>
              <w:marTop w:val="0"/>
              <w:marBottom w:val="0"/>
              <w:divBdr>
                <w:top w:val="none" w:sz="0" w:space="0" w:color="auto"/>
                <w:left w:val="none" w:sz="0" w:space="0" w:color="auto"/>
                <w:bottom w:val="none" w:sz="0" w:space="0" w:color="auto"/>
                <w:right w:val="none" w:sz="0" w:space="0" w:color="auto"/>
              </w:divBdr>
              <w:divsChild>
                <w:div w:id="1456828530">
                  <w:marLeft w:val="0"/>
                  <w:marRight w:val="0"/>
                  <w:marTop w:val="0"/>
                  <w:marBottom w:val="0"/>
                  <w:divBdr>
                    <w:top w:val="none" w:sz="0" w:space="0" w:color="auto"/>
                    <w:left w:val="none" w:sz="0" w:space="0" w:color="auto"/>
                    <w:bottom w:val="none" w:sz="0" w:space="0" w:color="auto"/>
                    <w:right w:val="none" w:sz="0" w:space="0" w:color="auto"/>
                  </w:divBdr>
                  <w:divsChild>
                    <w:div w:id="13582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3877</TotalTime>
  <Pages>1</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Angeleena R. Bhalerao (Faculty – Pathways School Noida)</dc:creator>
  <cp:keywords/>
  <dc:description/>
  <cp:lastModifiedBy>Angeleena R. Bhalerao (Faculty – Pathways School Noida)</cp:lastModifiedBy>
  <cp:revision>19</cp:revision>
  <dcterms:created xsi:type="dcterms:W3CDTF">2024-07-03T16:23:00Z</dcterms:created>
  <dcterms:modified xsi:type="dcterms:W3CDTF">2024-08-07T13:25:00Z</dcterms:modified>
</cp:coreProperties>
</file>